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629A" w:rsidRDefault="004C629A" w:rsidP="007850D5">
      <w:pPr>
        <w:tabs>
          <w:tab w:val="left" w:pos="1276"/>
        </w:tabs>
        <w:spacing w:after="0" w:line="240" w:lineRule="auto"/>
        <w:rPr>
          <w:rFonts w:ascii="Kozuka Gothic Std R" w:eastAsia="Kozuka Gothic Std R" w:hAnsi="Kozuka Gothic Std R" w:cs="Times New Roman"/>
          <w:sz w:val="28"/>
          <w:szCs w:val="28"/>
          <w:lang w:eastAsia="de-DE"/>
        </w:rPr>
      </w:pPr>
    </w:p>
    <w:p w:rsidR="004C629A" w:rsidRDefault="004C629A" w:rsidP="004C629A">
      <w:pPr>
        <w:jc w:val="center"/>
        <w:rPr>
          <w:rFonts w:ascii="Arial" w:hAnsi="Arial" w:cs="Arial"/>
          <w:sz w:val="48"/>
          <w:szCs w:val="48"/>
        </w:rPr>
      </w:pPr>
      <w:r>
        <w:rPr>
          <w:rFonts w:ascii="Arial" w:hAnsi="Arial" w:cs="Arial"/>
          <w:sz w:val="48"/>
          <w:szCs w:val="48"/>
        </w:rPr>
        <w:t>Medienkonzept</w:t>
      </w:r>
    </w:p>
    <w:p w:rsidR="004C629A" w:rsidRDefault="004C629A" w:rsidP="004C629A">
      <w:pPr>
        <w:jc w:val="center"/>
        <w:rPr>
          <w:rFonts w:ascii="Arial" w:hAnsi="Arial" w:cs="Arial"/>
          <w:sz w:val="48"/>
          <w:szCs w:val="48"/>
        </w:rPr>
      </w:pPr>
      <w:r>
        <w:rPr>
          <w:rFonts w:ascii="Arial" w:hAnsi="Arial" w:cs="Arial"/>
          <w:sz w:val="48"/>
          <w:szCs w:val="48"/>
        </w:rPr>
        <w:t xml:space="preserve">der </w:t>
      </w:r>
    </w:p>
    <w:p w:rsidR="004C629A" w:rsidRDefault="004C629A" w:rsidP="007850D5">
      <w:pPr>
        <w:tabs>
          <w:tab w:val="left" w:pos="1276"/>
        </w:tabs>
        <w:spacing w:after="0" w:line="240" w:lineRule="auto"/>
        <w:rPr>
          <w:rFonts w:ascii="Kozuka Gothic Std R" w:eastAsia="Kozuka Gothic Std R" w:hAnsi="Kozuka Gothic Std R" w:cs="Times New Roman"/>
          <w:sz w:val="28"/>
          <w:szCs w:val="28"/>
          <w:lang w:eastAsia="de-DE"/>
        </w:rPr>
      </w:pPr>
    </w:p>
    <w:p w:rsidR="007850D5" w:rsidRPr="00AF1B28" w:rsidRDefault="00AF1B28" w:rsidP="00AF1B28">
      <w:pPr>
        <w:tabs>
          <w:tab w:val="left" w:pos="1276"/>
        </w:tabs>
        <w:spacing w:after="0" w:line="240" w:lineRule="auto"/>
        <w:rPr>
          <w:rFonts w:ascii="Kozuka Gothic Std R" w:eastAsia="Kozuka Gothic Std R" w:hAnsi="Kozuka Gothic Std R" w:cs="Times New Roman"/>
          <w:sz w:val="28"/>
          <w:szCs w:val="28"/>
          <w:lang w:eastAsia="de-DE"/>
        </w:rPr>
      </w:pPr>
      <w:r>
        <w:rPr>
          <w:rFonts w:ascii="Kozuka Gothic Std R" w:eastAsia="Kozuka Gothic Std R" w:hAnsi="Kozuka Gothic Std R" w:cs="Times New Roman"/>
          <w:noProof/>
          <w:sz w:val="28"/>
          <w:szCs w:val="28"/>
          <w:lang w:eastAsia="de-DE"/>
        </w:rPr>
        <w:drawing>
          <wp:inline distT="0" distB="0" distL="0" distR="0">
            <wp:extent cx="5760720" cy="38671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Weiler (2)-001.jpg"/>
                    <pic:cNvPicPr/>
                  </pic:nvPicPr>
                  <pic:blipFill>
                    <a:blip r:embed="rId6">
                      <a:extLst>
                        <a:ext uri="{28A0092B-C50C-407E-A947-70E740481C1C}">
                          <a14:useLocalDpi xmlns:a14="http://schemas.microsoft.com/office/drawing/2010/main" val="0"/>
                        </a:ext>
                      </a:extLst>
                    </a:blip>
                    <a:stretch>
                      <a:fillRect/>
                    </a:stretch>
                  </pic:blipFill>
                  <pic:spPr>
                    <a:xfrm>
                      <a:off x="0" y="0"/>
                      <a:ext cx="5760720" cy="3867150"/>
                    </a:xfrm>
                    <a:prstGeom prst="rect">
                      <a:avLst/>
                    </a:prstGeom>
                  </pic:spPr>
                </pic:pic>
              </a:graphicData>
            </a:graphic>
          </wp:inline>
        </w:drawing>
      </w:r>
    </w:p>
    <w:p w:rsidR="00DC0717" w:rsidRDefault="00DC0717" w:rsidP="007850D5">
      <w:pPr>
        <w:jc w:val="center"/>
        <w:rPr>
          <w:rFonts w:ascii="Arial" w:hAnsi="Arial" w:cs="Arial"/>
          <w:sz w:val="48"/>
          <w:szCs w:val="48"/>
        </w:rPr>
      </w:pPr>
      <w:r>
        <w:rPr>
          <w:rFonts w:ascii="Arial" w:hAnsi="Arial" w:cs="Arial"/>
          <w:sz w:val="48"/>
          <w:szCs w:val="48"/>
        </w:rPr>
        <w:t>Stand</w:t>
      </w:r>
    </w:p>
    <w:p w:rsidR="00DC0717" w:rsidRDefault="00AF1B28" w:rsidP="007850D5">
      <w:pPr>
        <w:jc w:val="center"/>
        <w:rPr>
          <w:rFonts w:ascii="Arial" w:hAnsi="Arial" w:cs="Arial"/>
          <w:sz w:val="48"/>
          <w:szCs w:val="48"/>
        </w:rPr>
      </w:pPr>
      <w:r>
        <w:rPr>
          <w:rFonts w:ascii="Arial" w:hAnsi="Arial" w:cs="Arial"/>
          <w:sz w:val="48"/>
          <w:szCs w:val="48"/>
        </w:rPr>
        <w:t>14.01.2020</w:t>
      </w:r>
    </w:p>
    <w:p w:rsidR="00431420" w:rsidRDefault="00431420" w:rsidP="00431420">
      <w:pPr>
        <w:rPr>
          <w:rFonts w:ascii="Arial" w:hAnsi="Arial" w:cs="Arial"/>
          <w:sz w:val="48"/>
          <w:szCs w:val="48"/>
        </w:rPr>
      </w:pPr>
    </w:p>
    <w:p w:rsidR="00431420" w:rsidRPr="00431420" w:rsidRDefault="00AF1B28" w:rsidP="007850D5">
      <w:pPr>
        <w:jc w:val="center"/>
        <w:rPr>
          <w:rFonts w:ascii="Arial" w:hAnsi="Arial" w:cs="Arial"/>
          <w:sz w:val="24"/>
          <w:szCs w:val="24"/>
        </w:rPr>
      </w:pPr>
      <w:r>
        <w:rPr>
          <w:rFonts w:ascii="Arial" w:hAnsi="Arial" w:cs="Arial"/>
          <w:sz w:val="24"/>
          <w:szCs w:val="24"/>
        </w:rPr>
        <w:t>Grundschule Weiler</w:t>
      </w:r>
    </w:p>
    <w:p w:rsidR="00431420" w:rsidRPr="00431420" w:rsidRDefault="00AF1B28" w:rsidP="007850D5">
      <w:pPr>
        <w:jc w:val="center"/>
        <w:rPr>
          <w:rFonts w:ascii="Arial" w:hAnsi="Arial" w:cs="Arial"/>
          <w:sz w:val="24"/>
          <w:szCs w:val="24"/>
        </w:rPr>
      </w:pPr>
      <w:r>
        <w:rPr>
          <w:rFonts w:ascii="Arial" w:hAnsi="Arial" w:cs="Arial"/>
          <w:sz w:val="24"/>
          <w:szCs w:val="24"/>
        </w:rPr>
        <w:t>Schulstr.1</w:t>
      </w:r>
    </w:p>
    <w:p w:rsidR="00431420" w:rsidRPr="00431420" w:rsidRDefault="00AF1B28" w:rsidP="007850D5">
      <w:pPr>
        <w:jc w:val="center"/>
        <w:rPr>
          <w:rFonts w:ascii="Arial" w:hAnsi="Arial" w:cs="Arial"/>
          <w:sz w:val="24"/>
          <w:szCs w:val="24"/>
        </w:rPr>
      </w:pPr>
      <w:r>
        <w:rPr>
          <w:rFonts w:ascii="Arial" w:hAnsi="Arial" w:cs="Arial"/>
          <w:sz w:val="24"/>
          <w:szCs w:val="24"/>
        </w:rPr>
        <w:t>56729 Weiler/Eifel</w:t>
      </w:r>
    </w:p>
    <w:p w:rsidR="00431420" w:rsidRPr="00431420" w:rsidRDefault="00AF1B28" w:rsidP="007850D5">
      <w:pPr>
        <w:jc w:val="center"/>
        <w:rPr>
          <w:rFonts w:ascii="Arial" w:hAnsi="Arial" w:cs="Arial"/>
          <w:sz w:val="24"/>
          <w:szCs w:val="24"/>
        </w:rPr>
      </w:pPr>
      <w:r>
        <w:rPr>
          <w:rFonts w:ascii="Arial" w:hAnsi="Arial" w:cs="Arial"/>
          <w:sz w:val="24"/>
          <w:szCs w:val="24"/>
        </w:rPr>
        <w:t>Tel.:</w:t>
      </w:r>
      <w:proofErr w:type="gramStart"/>
      <w:r>
        <w:rPr>
          <w:rFonts w:ascii="Arial" w:hAnsi="Arial" w:cs="Arial"/>
          <w:sz w:val="24"/>
          <w:szCs w:val="24"/>
        </w:rPr>
        <w:t>0</w:t>
      </w:r>
      <w:proofErr w:type="gramEnd"/>
      <w:r>
        <w:rPr>
          <w:rFonts w:ascii="Arial" w:hAnsi="Arial" w:cs="Arial"/>
          <w:sz w:val="24"/>
          <w:szCs w:val="24"/>
        </w:rPr>
        <w:t>2656/2149050</w:t>
      </w:r>
    </w:p>
    <w:p w:rsidR="00DC0717" w:rsidRDefault="00DC0717">
      <w:pPr>
        <w:rPr>
          <w:rFonts w:ascii="Arial" w:hAnsi="Arial" w:cs="Arial"/>
          <w:sz w:val="48"/>
          <w:szCs w:val="48"/>
        </w:rPr>
      </w:pPr>
      <w:r>
        <w:rPr>
          <w:rFonts w:ascii="Arial" w:hAnsi="Arial" w:cs="Arial"/>
          <w:sz w:val="48"/>
          <w:szCs w:val="48"/>
        </w:rPr>
        <w:br w:type="page"/>
      </w:r>
    </w:p>
    <w:p w:rsidR="00DC0717" w:rsidRPr="00082D31" w:rsidRDefault="00DC0717" w:rsidP="007850D5">
      <w:pPr>
        <w:jc w:val="center"/>
        <w:rPr>
          <w:rFonts w:ascii="Arial" w:hAnsi="Arial" w:cs="Arial"/>
          <w:b/>
          <w:sz w:val="28"/>
          <w:szCs w:val="28"/>
        </w:rPr>
      </w:pPr>
      <w:r w:rsidRPr="00082D31">
        <w:rPr>
          <w:rFonts w:ascii="Arial" w:hAnsi="Arial" w:cs="Arial"/>
          <w:b/>
          <w:sz w:val="28"/>
          <w:szCs w:val="28"/>
        </w:rPr>
        <w:lastRenderedPageBreak/>
        <w:t>Gliederung</w:t>
      </w:r>
      <w:r w:rsidR="00082D31">
        <w:rPr>
          <w:rFonts w:ascii="Arial" w:hAnsi="Arial" w:cs="Arial"/>
          <w:b/>
          <w:sz w:val="28"/>
          <w:szCs w:val="28"/>
        </w:rPr>
        <w:br/>
      </w:r>
      <w:r w:rsidR="00082D31">
        <w:rPr>
          <w:rFonts w:ascii="Arial" w:hAnsi="Arial" w:cs="Arial"/>
          <w:b/>
          <w:sz w:val="28"/>
          <w:szCs w:val="28"/>
        </w:rPr>
        <w:br/>
      </w:r>
    </w:p>
    <w:p w:rsidR="00DC0717" w:rsidRPr="00DC0717" w:rsidRDefault="00DC0717" w:rsidP="00DC0717">
      <w:pPr>
        <w:pStyle w:val="Listenabsatz"/>
        <w:numPr>
          <w:ilvl w:val="0"/>
          <w:numId w:val="16"/>
        </w:numPr>
        <w:rPr>
          <w:rFonts w:ascii="Arial" w:hAnsi="Arial" w:cs="Arial"/>
          <w:b/>
        </w:rPr>
      </w:pPr>
      <w:r w:rsidRPr="00DC0717">
        <w:rPr>
          <w:rFonts w:ascii="Arial" w:hAnsi="Arial" w:cs="Arial"/>
          <w:b/>
        </w:rPr>
        <w:t xml:space="preserve">Vorüberlegungen </w:t>
      </w:r>
      <w:r w:rsidRPr="00DC0717">
        <w:rPr>
          <w:rFonts w:ascii="Arial" w:hAnsi="Arial" w:cs="Arial"/>
          <w:b/>
        </w:rPr>
        <w:br/>
      </w:r>
    </w:p>
    <w:p w:rsidR="00DC0717" w:rsidRPr="00DC0717" w:rsidRDefault="00DC0717" w:rsidP="00DC0717">
      <w:pPr>
        <w:pStyle w:val="Listenabsatz"/>
        <w:numPr>
          <w:ilvl w:val="0"/>
          <w:numId w:val="16"/>
        </w:numPr>
        <w:rPr>
          <w:rFonts w:ascii="Arial" w:hAnsi="Arial" w:cs="Arial"/>
          <w:b/>
        </w:rPr>
      </w:pPr>
      <w:r w:rsidRPr="00DC0717">
        <w:rPr>
          <w:rFonts w:ascii="Arial" w:hAnsi="Arial" w:cs="Arial"/>
          <w:b/>
        </w:rPr>
        <w:t>Schwerpunktprogramm „Me</w:t>
      </w:r>
      <w:r w:rsidR="00AF1B28">
        <w:rPr>
          <w:rFonts w:ascii="Arial" w:hAnsi="Arial" w:cs="Arial"/>
          <w:b/>
        </w:rPr>
        <w:t xml:space="preserve">dienkompetenz“ der GS Weiler von </w:t>
      </w:r>
      <w:r w:rsidR="00AF1B28">
        <w:rPr>
          <w:rFonts w:ascii="Arial" w:hAnsi="Arial" w:cs="Arial"/>
          <w:b/>
        </w:rPr>
        <w:br/>
        <w:t>2020-28</w:t>
      </w:r>
      <w:r w:rsidRPr="00DC0717">
        <w:rPr>
          <w:rFonts w:ascii="Arial" w:hAnsi="Arial" w:cs="Arial"/>
          <w:b/>
        </w:rPr>
        <w:br/>
      </w:r>
    </w:p>
    <w:p w:rsidR="00DC0717" w:rsidRDefault="00DC0717" w:rsidP="00082D31">
      <w:pPr>
        <w:pStyle w:val="Listenabsatz"/>
        <w:numPr>
          <w:ilvl w:val="1"/>
          <w:numId w:val="16"/>
        </w:numPr>
        <w:spacing w:line="360" w:lineRule="auto"/>
        <w:rPr>
          <w:rFonts w:ascii="Arial" w:hAnsi="Arial" w:cs="Arial"/>
        </w:rPr>
      </w:pPr>
      <w:r>
        <w:rPr>
          <w:rFonts w:ascii="Arial" w:hAnsi="Arial" w:cs="Arial"/>
        </w:rPr>
        <w:t>Pädagogische</w:t>
      </w:r>
      <w:r w:rsidR="004C629A">
        <w:rPr>
          <w:rFonts w:ascii="Arial" w:hAnsi="Arial" w:cs="Arial"/>
        </w:rPr>
        <w:t>s</w:t>
      </w:r>
      <w:r>
        <w:rPr>
          <w:rFonts w:ascii="Arial" w:hAnsi="Arial" w:cs="Arial"/>
        </w:rPr>
        <w:t xml:space="preserve"> und didaktische</w:t>
      </w:r>
      <w:r w:rsidR="004C629A">
        <w:rPr>
          <w:rFonts w:ascii="Arial" w:hAnsi="Arial" w:cs="Arial"/>
        </w:rPr>
        <w:t>s</w:t>
      </w:r>
      <w:r>
        <w:rPr>
          <w:rFonts w:ascii="Arial" w:hAnsi="Arial" w:cs="Arial"/>
        </w:rPr>
        <w:t xml:space="preserve"> Konzept</w:t>
      </w:r>
    </w:p>
    <w:p w:rsidR="00DC0717" w:rsidRDefault="00DC0717" w:rsidP="00082D31">
      <w:pPr>
        <w:pStyle w:val="Listenabsatz"/>
        <w:numPr>
          <w:ilvl w:val="1"/>
          <w:numId w:val="16"/>
        </w:numPr>
        <w:spacing w:line="360" w:lineRule="auto"/>
        <w:rPr>
          <w:rFonts w:ascii="Arial" w:hAnsi="Arial" w:cs="Arial"/>
        </w:rPr>
      </w:pPr>
      <w:r w:rsidRPr="00DC0717">
        <w:rPr>
          <w:rFonts w:ascii="Arial" w:hAnsi="Arial" w:cs="Arial"/>
        </w:rPr>
        <w:t>Erwerb von Bedien- und Methodenkompetenzen</w:t>
      </w:r>
    </w:p>
    <w:p w:rsidR="00DC0717" w:rsidRPr="00AC7C0C" w:rsidRDefault="00DC0717" w:rsidP="00AC7C0C">
      <w:pPr>
        <w:pStyle w:val="Listenabsatz"/>
        <w:numPr>
          <w:ilvl w:val="1"/>
          <w:numId w:val="16"/>
        </w:numPr>
        <w:spacing w:line="360" w:lineRule="auto"/>
        <w:rPr>
          <w:rFonts w:ascii="Arial" w:hAnsi="Arial" w:cs="Arial"/>
        </w:rPr>
      </w:pPr>
      <w:r>
        <w:rPr>
          <w:rFonts w:ascii="Arial" w:hAnsi="Arial" w:cs="Arial"/>
        </w:rPr>
        <w:t xml:space="preserve">Zielformulierungen </w:t>
      </w:r>
    </w:p>
    <w:p w:rsidR="00DC0717" w:rsidRDefault="002B09FE" w:rsidP="00082D31">
      <w:pPr>
        <w:pStyle w:val="Listenabsatz"/>
        <w:numPr>
          <w:ilvl w:val="1"/>
          <w:numId w:val="16"/>
        </w:numPr>
        <w:spacing w:line="360" w:lineRule="auto"/>
        <w:rPr>
          <w:rFonts w:ascii="Arial" w:hAnsi="Arial" w:cs="Arial"/>
        </w:rPr>
      </w:pPr>
      <w:r>
        <w:rPr>
          <w:rFonts w:ascii="Arial" w:hAnsi="Arial" w:cs="Arial"/>
        </w:rPr>
        <w:t>Ausstattung – Stand 19.12</w:t>
      </w:r>
      <w:r w:rsidR="00AF1B28">
        <w:rPr>
          <w:rFonts w:ascii="Arial" w:hAnsi="Arial" w:cs="Arial"/>
        </w:rPr>
        <w:t>.2020</w:t>
      </w:r>
      <w:r w:rsidR="00DC0717">
        <w:rPr>
          <w:rFonts w:ascii="Arial" w:hAnsi="Arial" w:cs="Arial"/>
        </w:rPr>
        <w:br/>
      </w:r>
    </w:p>
    <w:p w:rsidR="00DC0717" w:rsidRPr="00DC0717" w:rsidRDefault="00DC0717" w:rsidP="00DC0717">
      <w:pPr>
        <w:pStyle w:val="Listenabsatz"/>
        <w:numPr>
          <w:ilvl w:val="0"/>
          <w:numId w:val="16"/>
        </w:numPr>
        <w:rPr>
          <w:rFonts w:ascii="Arial" w:hAnsi="Arial" w:cs="Arial"/>
        </w:rPr>
      </w:pPr>
      <w:r w:rsidRPr="00A304A7">
        <w:rPr>
          <w:rFonts w:ascii="Arial" w:hAnsi="Arial" w:cs="Arial"/>
          <w:b/>
        </w:rPr>
        <w:t>Evaluation und Fortschreibung unseres Medienkonzeptes</w:t>
      </w:r>
      <w:r>
        <w:rPr>
          <w:rFonts w:ascii="Arial" w:hAnsi="Arial" w:cs="Arial"/>
          <w:b/>
        </w:rPr>
        <w:br/>
      </w:r>
    </w:p>
    <w:p w:rsidR="00DC0717" w:rsidRDefault="00DC0717" w:rsidP="00082D31">
      <w:pPr>
        <w:pStyle w:val="Listenabsatz"/>
        <w:numPr>
          <w:ilvl w:val="1"/>
          <w:numId w:val="16"/>
        </w:numPr>
        <w:spacing w:line="360" w:lineRule="auto"/>
        <w:rPr>
          <w:rFonts w:ascii="Arial" w:hAnsi="Arial" w:cs="Arial"/>
        </w:rPr>
      </w:pPr>
      <w:r w:rsidRPr="00DC0717">
        <w:rPr>
          <w:rFonts w:ascii="Arial" w:hAnsi="Arial" w:cs="Arial"/>
        </w:rPr>
        <w:t>Vorüberl</w:t>
      </w:r>
      <w:r>
        <w:rPr>
          <w:rFonts w:ascii="Arial" w:hAnsi="Arial" w:cs="Arial"/>
        </w:rPr>
        <w:t>eg</w:t>
      </w:r>
      <w:r w:rsidRPr="00DC0717">
        <w:rPr>
          <w:rFonts w:ascii="Arial" w:hAnsi="Arial" w:cs="Arial"/>
        </w:rPr>
        <w:t xml:space="preserve">ungen  </w:t>
      </w:r>
    </w:p>
    <w:p w:rsidR="00DC0717" w:rsidRDefault="00DC0717" w:rsidP="00082D31">
      <w:pPr>
        <w:pStyle w:val="Listenabsatz"/>
        <w:numPr>
          <w:ilvl w:val="1"/>
          <w:numId w:val="16"/>
        </w:numPr>
        <w:spacing w:line="360" w:lineRule="auto"/>
        <w:rPr>
          <w:rFonts w:ascii="Arial" w:hAnsi="Arial" w:cs="Arial"/>
        </w:rPr>
      </w:pPr>
      <w:r w:rsidRPr="00DC0717">
        <w:rPr>
          <w:rFonts w:ascii="Arial" w:hAnsi="Arial" w:cs="Arial"/>
        </w:rPr>
        <w:t xml:space="preserve">Kompetenzen in der digitalen Welt – Orientierungsrahmen Primarstufe </w:t>
      </w:r>
    </w:p>
    <w:p w:rsidR="00082D31" w:rsidRDefault="0045758C" w:rsidP="00082D31">
      <w:pPr>
        <w:pStyle w:val="Listenabsatz"/>
        <w:numPr>
          <w:ilvl w:val="1"/>
          <w:numId w:val="16"/>
        </w:numPr>
        <w:spacing w:line="360" w:lineRule="auto"/>
        <w:rPr>
          <w:rFonts w:ascii="Arial" w:hAnsi="Arial" w:cs="Arial"/>
        </w:rPr>
      </w:pPr>
      <w:r>
        <w:rPr>
          <w:rFonts w:ascii="Arial" w:hAnsi="Arial" w:cs="Arial"/>
        </w:rPr>
        <w:t>U</w:t>
      </w:r>
      <w:r w:rsidR="00082D31" w:rsidRPr="00082D31">
        <w:rPr>
          <w:rFonts w:ascii="Arial" w:hAnsi="Arial" w:cs="Arial"/>
        </w:rPr>
        <w:t>nterricht mit Tablets und Smartboards – Was ändert sich?</w:t>
      </w:r>
      <w:r>
        <w:rPr>
          <w:rFonts w:ascii="Arial" w:hAnsi="Arial" w:cs="Arial"/>
        </w:rPr>
        <w:br/>
      </w:r>
    </w:p>
    <w:p w:rsidR="003713A4" w:rsidRPr="00AC6C72" w:rsidRDefault="0045758C" w:rsidP="00AC6C72">
      <w:pPr>
        <w:pStyle w:val="Listenabsatz"/>
        <w:numPr>
          <w:ilvl w:val="0"/>
          <w:numId w:val="16"/>
        </w:numPr>
        <w:spacing w:line="360" w:lineRule="auto"/>
        <w:rPr>
          <w:rFonts w:ascii="Arial" w:hAnsi="Arial" w:cs="Arial"/>
        </w:rPr>
      </w:pPr>
      <w:r>
        <w:rPr>
          <w:rFonts w:ascii="Arial" w:hAnsi="Arial" w:cs="Arial"/>
          <w:b/>
        </w:rPr>
        <w:t xml:space="preserve">Notwendige Maßnahmen </w:t>
      </w:r>
    </w:p>
    <w:p w:rsidR="00AC6C72" w:rsidRPr="00AC6C72" w:rsidRDefault="00AC6C72" w:rsidP="00AC6C72">
      <w:pPr>
        <w:pStyle w:val="Listenabsatz"/>
        <w:spacing w:line="360" w:lineRule="auto"/>
        <w:ind w:left="360"/>
        <w:rPr>
          <w:rFonts w:ascii="Arial" w:hAnsi="Arial" w:cs="Arial"/>
        </w:rPr>
      </w:pPr>
    </w:p>
    <w:p w:rsidR="0045758C" w:rsidRDefault="0045758C" w:rsidP="0045758C">
      <w:pPr>
        <w:pStyle w:val="Listenabsatz"/>
        <w:numPr>
          <w:ilvl w:val="1"/>
          <w:numId w:val="16"/>
        </w:numPr>
        <w:spacing w:line="360" w:lineRule="auto"/>
        <w:rPr>
          <w:rFonts w:ascii="Arial" w:hAnsi="Arial" w:cs="Arial"/>
        </w:rPr>
      </w:pPr>
      <w:r>
        <w:rPr>
          <w:rFonts w:ascii="Arial" w:hAnsi="Arial" w:cs="Arial"/>
          <w:b/>
        </w:rPr>
        <w:t xml:space="preserve"> </w:t>
      </w:r>
      <w:r w:rsidRPr="0045758C">
        <w:rPr>
          <w:rFonts w:ascii="Arial" w:hAnsi="Arial" w:cs="Arial"/>
        </w:rPr>
        <w:t xml:space="preserve">Maßnahmen des Kollegiums </w:t>
      </w:r>
    </w:p>
    <w:p w:rsidR="003713A4" w:rsidRPr="003713A4" w:rsidRDefault="004C629A" w:rsidP="003713A4">
      <w:pPr>
        <w:pStyle w:val="Listenabsatz"/>
        <w:numPr>
          <w:ilvl w:val="1"/>
          <w:numId w:val="16"/>
        </w:numPr>
        <w:spacing w:line="360" w:lineRule="auto"/>
        <w:rPr>
          <w:rFonts w:ascii="Arial" w:hAnsi="Arial" w:cs="Arial"/>
        </w:rPr>
      </w:pPr>
      <w:r>
        <w:rPr>
          <w:rFonts w:ascii="Arial" w:hAnsi="Arial" w:cs="Arial"/>
        </w:rPr>
        <w:t xml:space="preserve"> </w:t>
      </w:r>
      <w:r w:rsidR="00817045">
        <w:rPr>
          <w:rFonts w:ascii="Arial" w:hAnsi="Arial" w:cs="Arial"/>
        </w:rPr>
        <w:t xml:space="preserve">Bereits erfolgte </w:t>
      </w:r>
      <w:r>
        <w:rPr>
          <w:rFonts w:ascii="Arial" w:hAnsi="Arial" w:cs="Arial"/>
        </w:rPr>
        <w:t xml:space="preserve">Anschaffung von Smartboards in den </w:t>
      </w:r>
      <w:r w:rsidR="0045758C">
        <w:rPr>
          <w:rFonts w:ascii="Arial" w:hAnsi="Arial" w:cs="Arial"/>
        </w:rPr>
        <w:t>Klasse</w:t>
      </w:r>
      <w:r>
        <w:rPr>
          <w:rFonts w:ascii="Arial" w:hAnsi="Arial" w:cs="Arial"/>
        </w:rPr>
        <w:t>nstufen 3/4</w:t>
      </w:r>
    </w:p>
    <w:p w:rsidR="003713A4" w:rsidRPr="003713A4" w:rsidRDefault="003713A4" w:rsidP="003713A4">
      <w:pPr>
        <w:pStyle w:val="Listenabsatz"/>
        <w:numPr>
          <w:ilvl w:val="1"/>
          <w:numId w:val="20"/>
        </w:numPr>
        <w:autoSpaceDE w:val="0"/>
        <w:autoSpaceDN w:val="0"/>
        <w:adjustRightInd w:val="0"/>
        <w:spacing w:before="240" w:after="240" w:line="276" w:lineRule="auto"/>
        <w:rPr>
          <w:rFonts w:ascii="Arial" w:hAnsi="Arial" w:cs="Arial"/>
          <w:color w:val="333333"/>
        </w:rPr>
      </w:pPr>
      <w:r>
        <w:rPr>
          <w:rFonts w:ascii="Arial" w:hAnsi="Arial" w:cs="Arial"/>
          <w:color w:val="333333"/>
        </w:rPr>
        <w:t xml:space="preserve"> </w:t>
      </w:r>
      <w:r w:rsidR="006B1C7A">
        <w:rPr>
          <w:rFonts w:ascii="Arial" w:hAnsi="Arial" w:cs="Arial"/>
          <w:color w:val="333333"/>
        </w:rPr>
        <w:t xml:space="preserve"> </w:t>
      </w:r>
      <w:r>
        <w:rPr>
          <w:rFonts w:ascii="Arial" w:hAnsi="Arial" w:cs="Arial"/>
          <w:color w:val="333333"/>
        </w:rPr>
        <w:t>Anschaffung mobiler Endgeräte</w:t>
      </w:r>
      <w:r w:rsidR="00AF1B28">
        <w:rPr>
          <w:rFonts w:ascii="Arial" w:hAnsi="Arial" w:cs="Arial"/>
          <w:color w:val="333333"/>
        </w:rPr>
        <w:t xml:space="preserve"> (Tablets/Laptops)</w:t>
      </w:r>
    </w:p>
    <w:p w:rsidR="002B09FE" w:rsidRPr="002B09FE" w:rsidRDefault="0045758C" w:rsidP="00817045">
      <w:pPr>
        <w:pStyle w:val="Listenabsatz"/>
        <w:numPr>
          <w:ilvl w:val="1"/>
          <w:numId w:val="20"/>
        </w:numPr>
        <w:autoSpaceDE w:val="0"/>
        <w:autoSpaceDN w:val="0"/>
        <w:adjustRightInd w:val="0"/>
        <w:spacing w:before="240" w:after="240" w:line="276" w:lineRule="auto"/>
        <w:rPr>
          <w:rFonts w:ascii="Arial" w:hAnsi="Arial" w:cs="Arial"/>
          <w:color w:val="333333"/>
        </w:rPr>
      </w:pPr>
      <w:r w:rsidRPr="00817045">
        <w:rPr>
          <w:rFonts w:ascii="Arial" w:hAnsi="Arial" w:cs="Arial"/>
        </w:rPr>
        <w:t xml:space="preserve"> </w:t>
      </w:r>
      <w:r w:rsidR="006B1C7A">
        <w:rPr>
          <w:rFonts w:ascii="Arial" w:hAnsi="Arial" w:cs="Arial"/>
        </w:rPr>
        <w:t xml:space="preserve"> </w:t>
      </w:r>
      <w:r w:rsidRPr="00817045">
        <w:rPr>
          <w:rFonts w:ascii="Arial" w:hAnsi="Arial" w:cs="Arial"/>
        </w:rPr>
        <w:t xml:space="preserve">Infrastruktur- und </w:t>
      </w:r>
      <w:r w:rsidR="00817045" w:rsidRPr="00817045">
        <w:rPr>
          <w:rFonts w:ascii="Arial" w:hAnsi="Arial" w:cs="Arial"/>
        </w:rPr>
        <w:t xml:space="preserve">Ausstattungskonzept </w:t>
      </w:r>
    </w:p>
    <w:p w:rsidR="0045758C" w:rsidRPr="00817045" w:rsidRDefault="002B09FE" w:rsidP="002B09FE">
      <w:pPr>
        <w:pStyle w:val="Listenabsatz"/>
        <w:autoSpaceDE w:val="0"/>
        <w:autoSpaceDN w:val="0"/>
        <w:adjustRightInd w:val="0"/>
        <w:spacing w:before="240" w:after="240" w:line="276" w:lineRule="auto"/>
        <w:rPr>
          <w:rFonts w:ascii="Arial" w:hAnsi="Arial" w:cs="Arial"/>
          <w:color w:val="333333"/>
        </w:rPr>
      </w:pPr>
      <w:r>
        <w:rPr>
          <w:rFonts w:ascii="Arial" w:hAnsi="Arial" w:cs="Arial"/>
        </w:rPr>
        <w:t>4.4.1 Netzwerkbetreuung pädagogisch und technisch</w:t>
      </w:r>
      <w:r w:rsidR="00817045" w:rsidRPr="00817045">
        <w:rPr>
          <w:rFonts w:ascii="Arial" w:hAnsi="Arial" w:cs="Arial"/>
        </w:rPr>
        <w:br/>
        <w:t xml:space="preserve"> </w:t>
      </w:r>
    </w:p>
    <w:p w:rsidR="0045758C" w:rsidRPr="0045758C" w:rsidRDefault="00817045" w:rsidP="0045758C">
      <w:pPr>
        <w:spacing w:line="360" w:lineRule="auto"/>
        <w:rPr>
          <w:rFonts w:ascii="Arial" w:eastAsia="Times New Roman" w:hAnsi="Arial" w:cs="Arial"/>
          <w:sz w:val="24"/>
          <w:szCs w:val="24"/>
          <w:lang w:eastAsia="de-DE"/>
        </w:rPr>
      </w:pPr>
      <w:r>
        <w:rPr>
          <w:rFonts w:ascii="Arial" w:eastAsia="Times New Roman" w:hAnsi="Arial" w:cs="Arial"/>
          <w:sz w:val="24"/>
          <w:szCs w:val="24"/>
          <w:lang w:eastAsia="de-DE"/>
        </w:rPr>
        <w:br/>
      </w:r>
    </w:p>
    <w:p w:rsidR="00082D31" w:rsidRDefault="00082D31" w:rsidP="0045758C">
      <w:pPr>
        <w:pStyle w:val="Listenabsatz"/>
        <w:spacing w:line="360" w:lineRule="auto"/>
        <w:ind w:left="792"/>
        <w:rPr>
          <w:rFonts w:ascii="Arial" w:hAnsi="Arial" w:cs="Arial"/>
        </w:rPr>
      </w:pPr>
      <w:r>
        <w:rPr>
          <w:rFonts w:ascii="Arial" w:hAnsi="Arial" w:cs="Arial"/>
        </w:rPr>
        <w:br/>
      </w:r>
    </w:p>
    <w:p w:rsidR="00DC0717" w:rsidRDefault="00DC0717" w:rsidP="00DC0717">
      <w:pPr>
        <w:pStyle w:val="Listenabsatz"/>
        <w:ind w:left="792"/>
        <w:rPr>
          <w:rFonts w:ascii="Arial" w:hAnsi="Arial" w:cs="Arial"/>
        </w:rPr>
      </w:pPr>
    </w:p>
    <w:p w:rsidR="00DC0717" w:rsidRDefault="00DC0717" w:rsidP="00DC0717">
      <w:pPr>
        <w:pStyle w:val="Listenabsatz"/>
        <w:rPr>
          <w:rFonts w:ascii="Arial" w:hAnsi="Arial" w:cs="Arial"/>
        </w:rPr>
      </w:pPr>
    </w:p>
    <w:p w:rsidR="00DC0717" w:rsidRPr="00DC0717" w:rsidRDefault="00DC0717" w:rsidP="00DC0717">
      <w:pPr>
        <w:pStyle w:val="Listenabsatz"/>
        <w:rPr>
          <w:rFonts w:ascii="Arial" w:hAnsi="Arial" w:cs="Arial"/>
        </w:rPr>
      </w:pPr>
      <w:r>
        <w:rPr>
          <w:rFonts w:ascii="Arial" w:hAnsi="Arial" w:cs="Arial"/>
        </w:rPr>
        <w:br/>
      </w:r>
    </w:p>
    <w:p w:rsidR="00DC0717" w:rsidRDefault="00DC0717">
      <w:pPr>
        <w:rPr>
          <w:rFonts w:ascii="Arial" w:hAnsi="Arial" w:cs="Arial"/>
          <w:sz w:val="48"/>
          <w:szCs w:val="48"/>
        </w:rPr>
      </w:pPr>
      <w:r>
        <w:rPr>
          <w:rFonts w:ascii="Arial" w:hAnsi="Arial" w:cs="Arial"/>
          <w:sz w:val="48"/>
          <w:szCs w:val="48"/>
        </w:rPr>
        <w:br w:type="page"/>
      </w:r>
    </w:p>
    <w:p w:rsidR="0045758C" w:rsidRDefault="007B0F69" w:rsidP="007613B0">
      <w:pPr>
        <w:rPr>
          <w:rFonts w:ascii="Arial" w:hAnsi="Arial" w:cs="Arial"/>
          <w:b/>
          <w:sz w:val="24"/>
          <w:szCs w:val="24"/>
        </w:rPr>
      </w:pPr>
      <w:r>
        <w:rPr>
          <w:rFonts w:ascii="Arial" w:hAnsi="Arial" w:cs="Arial"/>
          <w:sz w:val="24"/>
          <w:szCs w:val="24"/>
        </w:rPr>
        <w:lastRenderedPageBreak/>
        <w:t>M</w:t>
      </w:r>
      <w:r w:rsidRPr="00A304A7">
        <w:rPr>
          <w:rFonts w:ascii="Arial" w:hAnsi="Arial" w:cs="Arial"/>
          <w:b/>
          <w:sz w:val="24"/>
          <w:szCs w:val="24"/>
        </w:rPr>
        <w:t>edienko</w:t>
      </w:r>
      <w:r w:rsidR="00AF1B28">
        <w:rPr>
          <w:rFonts w:ascii="Arial" w:hAnsi="Arial" w:cs="Arial"/>
          <w:b/>
          <w:sz w:val="24"/>
          <w:szCs w:val="24"/>
        </w:rPr>
        <w:t>nzept der Grundschule Weiler</w:t>
      </w:r>
      <w:r w:rsidRPr="00A304A7">
        <w:rPr>
          <w:rFonts w:ascii="Arial" w:hAnsi="Arial" w:cs="Arial"/>
          <w:b/>
          <w:sz w:val="24"/>
          <w:szCs w:val="24"/>
        </w:rPr>
        <w:t xml:space="preserve"> </w:t>
      </w:r>
    </w:p>
    <w:p w:rsidR="007613B0" w:rsidRPr="00A304A7" w:rsidRDefault="007613B0" w:rsidP="007613B0">
      <w:pPr>
        <w:rPr>
          <w:rFonts w:ascii="Arial" w:hAnsi="Arial" w:cs="Arial"/>
          <w:b/>
          <w:sz w:val="24"/>
          <w:szCs w:val="24"/>
        </w:rPr>
      </w:pPr>
      <w:r w:rsidRPr="00A304A7">
        <w:rPr>
          <w:rFonts w:ascii="Arial" w:hAnsi="Arial" w:cs="Arial"/>
          <w:b/>
          <w:sz w:val="24"/>
          <w:szCs w:val="24"/>
        </w:rPr>
        <w:t xml:space="preserve">1. Vorüberlegungen: </w:t>
      </w:r>
    </w:p>
    <w:p w:rsidR="001215EF" w:rsidRDefault="001215EF" w:rsidP="007613B0">
      <w:pPr>
        <w:rPr>
          <w:rFonts w:ascii="Arial" w:hAnsi="Arial" w:cs="Arial"/>
          <w:sz w:val="24"/>
          <w:szCs w:val="24"/>
        </w:rPr>
      </w:pPr>
      <w:r w:rsidRPr="001215EF">
        <w:rPr>
          <w:rFonts w:ascii="Arial" w:hAnsi="Arial" w:cs="Arial"/>
          <w:sz w:val="24"/>
          <w:szCs w:val="24"/>
        </w:rPr>
        <w:t>Die Förderung von Medienkompetenzen ist eine zent</w:t>
      </w:r>
      <w:r w:rsidR="004C629A">
        <w:rPr>
          <w:rFonts w:ascii="Arial" w:hAnsi="Arial" w:cs="Arial"/>
          <w:sz w:val="24"/>
          <w:szCs w:val="24"/>
        </w:rPr>
        <w:t>rale Bildungsaufgabe. Sie stellt eine wichtige</w:t>
      </w:r>
      <w:r w:rsidRPr="001215EF">
        <w:rPr>
          <w:rFonts w:ascii="Arial" w:hAnsi="Arial" w:cs="Arial"/>
          <w:sz w:val="24"/>
          <w:szCs w:val="24"/>
        </w:rPr>
        <w:t xml:space="preserve"> Voraussetzung für berufliche und persönliche Teilhabe an der digitalen Gesellschaft</w:t>
      </w:r>
      <w:r w:rsidR="004C629A">
        <w:rPr>
          <w:rFonts w:ascii="Arial" w:hAnsi="Arial" w:cs="Arial"/>
          <w:sz w:val="24"/>
          <w:szCs w:val="24"/>
        </w:rPr>
        <w:t xml:space="preserve"> dar</w:t>
      </w:r>
      <w:r w:rsidRPr="001215EF">
        <w:rPr>
          <w:rFonts w:ascii="Arial" w:hAnsi="Arial" w:cs="Arial"/>
          <w:sz w:val="24"/>
          <w:szCs w:val="24"/>
        </w:rPr>
        <w:t xml:space="preserve">. </w:t>
      </w:r>
      <w:r w:rsidR="004C629A">
        <w:rPr>
          <w:rFonts w:ascii="Arial" w:hAnsi="Arial" w:cs="Arial"/>
          <w:sz w:val="24"/>
          <w:szCs w:val="24"/>
        </w:rPr>
        <w:t>Es gilt daher, Kinder und Jugendliche</w:t>
      </w:r>
      <w:r w:rsidRPr="001215EF">
        <w:rPr>
          <w:rFonts w:ascii="Arial" w:hAnsi="Arial" w:cs="Arial"/>
          <w:sz w:val="24"/>
          <w:szCs w:val="24"/>
        </w:rPr>
        <w:t xml:space="preserve"> zu einem sicheren, reflektierten, verantwortungsvollen und kreativen Umgang mit den Anforderunge</w:t>
      </w:r>
      <w:r w:rsidR="004C629A">
        <w:rPr>
          <w:rFonts w:ascii="Arial" w:hAnsi="Arial" w:cs="Arial"/>
          <w:sz w:val="24"/>
          <w:szCs w:val="24"/>
        </w:rPr>
        <w:t>n der Medienwelt zu befähigen</w:t>
      </w:r>
      <w:r w:rsidRPr="001215EF">
        <w:rPr>
          <w:rFonts w:ascii="Arial" w:hAnsi="Arial" w:cs="Arial"/>
          <w:sz w:val="24"/>
          <w:szCs w:val="24"/>
        </w:rPr>
        <w:t xml:space="preserve">. </w:t>
      </w:r>
    </w:p>
    <w:p w:rsidR="007613B0" w:rsidRPr="007613B0" w:rsidRDefault="004C629A" w:rsidP="007613B0">
      <w:pPr>
        <w:rPr>
          <w:rFonts w:ascii="Arial" w:hAnsi="Arial" w:cs="Arial"/>
          <w:sz w:val="24"/>
          <w:szCs w:val="24"/>
        </w:rPr>
      </w:pPr>
      <w:r>
        <w:rPr>
          <w:rFonts w:ascii="Arial" w:hAnsi="Arial" w:cs="Arial"/>
          <w:sz w:val="24"/>
          <w:szCs w:val="24"/>
        </w:rPr>
        <w:t xml:space="preserve">Viele unserer </w:t>
      </w:r>
      <w:r w:rsidR="007613B0" w:rsidRPr="007613B0">
        <w:rPr>
          <w:rFonts w:ascii="Arial" w:hAnsi="Arial" w:cs="Arial"/>
          <w:sz w:val="24"/>
          <w:szCs w:val="24"/>
        </w:rPr>
        <w:t>Schülerinnen und Schü</w:t>
      </w:r>
      <w:r>
        <w:rPr>
          <w:rFonts w:ascii="Arial" w:hAnsi="Arial" w:cs="Arial"/>
          <w:sz w:val="24"/>
          <w:szCs w:val="24"/>
        </w:rPr>
        <w:t>ler unserer Grundschule</w:t>
      </w:r>
      <w:r w:rsidR="007613B0" w:rsidRPr="007613B0">
        <w:rPr>
          <w:rFonts w:ascii="Arial" w:hAnsi="Arial" w:cs="Arial"/>
          <w:sz w:val="24"/>
          <w:szCs w:val="24"/>
        </w:rPr>
        <w:t xml:space="preserve"> haben zuhause </w:t>
      </w:r>
      <w:r w:rsidR="001215EF">
        <w:rPr>
          <w:rFonts w:ascii="Arial" w:hAnsi="Arial" w:cs="Arial"/>
          <w:sz w:val="24"/>
          <w:szCs w:val="24"/>
        </w:rPr>
        <w:t xml:space="preserve">bereits </w:t>
      </w:r>
      <w:r w:rsidR="007613B0" w:rsidRPr="007613B0">
        <w:rPr>
          <w:rFonts w:ascii="Arial" w:hAnsi="Arial" w:cs="Arial"/>
          <w:sz w:val="24"/>
          <w:szCs w:val="24"/>
        </w:rPr>
        <w:t xml:space="preserve">Zugang zu diesen „Neuen Medien“. </w:t>
      </w:r>
      <w:r w:rsidR="00B10850">
        <w:rPr>
          <w:rFonts w:ascii="Arial" w:hAnsi="Arial" w:cs="Arial"/>
          <w:sz w:val="24"/>
          <w:szCs w:val="24"/>
        </w:rPr>
        <w:t>Sie</w:t>
      </w:r>
      <w:r w:rsidR="007613B0" w:rsidRPr="007613B0">
        <w:rPr>
          <w:rFonts w:ascii="Arial" w:hAnsi="Arial" w:cs="Arial"/>
          <w:sz w:val="24"/>
          <w:szCs w:val="24"/>
        </w:rPr>
        <w:t xml:space="preserve"> wachsen mit Computer, Laptops, Tablets und/oder Smartphones</w:t>
      </w:r>
      <w:r w:rsidR="00AF1B28">
        <w:rPr>
          <w:rFonts w:ascii="Arial" w:hAnsi="Arial" w:cs="Arial"/>
          <w:sz w:val="24"/>
          <w:szCs w:val="24"/>
        </w:rPr>
        <w:t xml:space="preserve"> und </w:t>
      </w:r>
      <w:proofErr w:type="spellStart"/>
      <w:r w:rsidR="00AF1B28">
        <w:rPr>
          <w:rFonts w:ascii="Arial" w:hAnsi="Arial" w:cs="Arial"/>
          <w:sz w:val="24"/>
          <w:szCs w:val="24"/>
        </w:rPr>
        <w:t>Smartwatches</w:t>
      </w:r>
      <w:proofErr w:type="spellEnd"/>
      <w:r w:rsidR="007613B0" w:rsidRPr="007613B0">
        <w:rPr>
          <w:rFonts w:ascii="Arial" w:hAnsi="Arial" w:cs="Arial"/>
          <w:sz w:val="24"/>
          <w:szCs w:val="24"/>
        </w:rPr>
        <w:t xml:space="preserve"> auf und gehen ganz selbstverständlich und intuitiv mit diesen um. Diese Tatsache greift u.a. die Kultusministerkonferenz auf und schreibt: „Da die Digitalisierung auch außerhalb der Schule alle Lebensbereiche und – in unterschiedlicher Intensität – alle Altersstufen umfasst, sollte das Lernen mit und über digitale Medien und Werkzeuge bereits in den Schulen der Primarstufe beginnen.1“ </w:t>
      </w:r>
    </w:p>
    <w:p w:rsidR="007613B0" w:rsidRPr="007613B0" w:rsidRDefault="007613B0" w:rsidP="007613B0">
      <w:pPr>
        <w:rPr>
          <w:rFonts w:ascii="Arial" w:hAnsi="Arial" w:cs="Arial"/>
          <w:sz w:val="24"/>
          <w:szCs w:val="24"/>
        </w:rPr>
      </w:pPr>
      <w:r w:rsidRPr="007613B0">
        <w:rPr>
          <w:rFonts w:ascii="Arial" w:hAnsi="Arial" w:cs="Arial"/>
          <w:sz w:val="24"/>
          <w:szCs w:val="24"/>
        </w:rPr>
        <w:t xml:space="preserve">Die Bedeutsamkeit der digitalen Bildung stellt die Kultusministerkonferenz in ihrem Schreiben ganz klar heraus. Die KMK (Kultusministerkonferenz) hat es sich zudem zum Ziel gemacht, „dass möglichst bis 2021 jede Schülerin und jeder Schüler jederzeit, wenn es aus pädagogischer Sicht im Unterrichtsverlauf sinnvoll ist, eine digitale Lernumgebung und einen Zugang zum Internet nutzen können sollte.“2 </w:t>
      </w:r>
    </w:p>
    <w:p w:rsidR="00B10850" w:rsidRDefault="007613B0" w:rsidP="007613B0">
      <w:pPr>
        <w:rPr>
          <w:rFonts w:ascii="Arial" w:hAnsi="Arial" w:cs="Arial"/>
          <w:sz w:val="24"/>
          <w:szCs w:val="24"/>
        </w:rPr>
      </w:pPr>
      <w:r w:rsidRPr="007613B0">
        <w:rPr>
          <w:rFonts w:ascii="Arial" w:hAnsi="Arial" w:cs="Arial"/>
          <w:sz w:val="24"/>
          <w:szCs w:val="24"/>
        </w:rPr>
        <w:t xml:space="preserve">Und hier setzt unser Medienkonzept an. Wir haben es uns schon seit längerer Zeit zu unserem schulischen Entwicklungsziel gemacht, die Medienkompetenz unserer Schülerinnen und Schüler systematisch und umfassend zu fördern. </w:t>
      </w:r>
      <w:r w:rsidR="00B10850">
        <w:rPr>
          <w:rFonts w:ascii="Arial" w:hAnsi="Arial" w:cs="Arial"/>
          <w:sz w:val="24"/>
          <w:szCs w:val="24"/>
        </w:rPr>
        <w:t xml:space="preserve">Seit </w:t>
      </w:r>
      <w:r w:rsidR="00A74548">
        <w:rPr>
          <w:rFonts w:ascii="Arial" w:hAnsi="Arial" w:cs="Arial"/>
          <w:sz w:val="24"/>
          <w:szCs w:val="24"/>
        </w:rPr>
        <w:t xml:space="preserve">dem Schuljahr </w:t>
      </w:r>
      <w:r w:rsidR="00972A94">
        <w:rPr>
          <w:rFonts w:ascii="Arial" w:hAnsi="Arial" w:cs="Arial"/>
          <w:sz w:val="24"/>
          <w:szCs w:val="24"/>
        </w:rPr>
        <w:t xml:space="preserve">2000/2001 sind Computer an unserer Schule für die Schülerhand im Einsatz und seit </w:t>
      </w:r>
      <w:r w:rsidR="00AC6C72">
        <w:rPr>
          <w:rFonts w:ascii="Arial" w:hAnsi="Arial" w:cs="Arial"/>
          <w:sz w:val="24"/>
          <w:szCs w:val="24"/>
        </w:rPr>
        <w:t>2010</w:t>
      </w:r>
      <w:r w:rsidR="00A74548">
        <w:rPr>
          <w:rFonts w:ascii="Arial" w:hAnsi="Arial" w:cs="Arial"/>
          <w:sz w:val="24"/>
          <w:szCs w:val="24"/>
        </w:rPr>
        <w:t xml:space="preserve"> </w:t>
      </w:r>
      <w:r w:rsidR="00B10850">
        <w:rPr>
          <w:rFonts w:ascii="Arial" w:hAnsi="Arial" w:cs="Arial"/>
          <w:sz w:val="24"/>
          <w:szCs w:val="24"/>
        </w:rPr>
        <w:t xml:space="preserve">ist die Förderung der Medienkompetenz fest in unserem schuleigenen Schwerpunktprogramm </w:t>
      </w:r>
      <w:r w:rsidR="0047292B">
        <w:rPr>
          <w:rFonts w:ascii="Arial" w:hAnsi="Arial" w:cs="Arial"/>
          <w:sz w:val="24"/>
          <w:szCs w:val="24"/>
        </w:rPr>
        <w:t xml:space="preserve">als Ziel </w:t>
      </w:r>
      <w:r w:rsidR="00B10850">
        <w:rPr>
          <w:rFonts w:ascii="Arial" w:hAnsi="Arial" w:cs="Arial"/>
          <w:sz w:val="24"/>
          <w:szCs w:val="24"/>
        </w:rPr>
        <w:t>verankert.</w:t>
      </w:r>
    </w:p>
    <w:p w:rsidR="00B10850" w:rsidRDefault="00B10850" w:rsidP="007613B0">
      <w:pPr>
        <w:rPr>
          <w:rFonts w:ascii="Arial" w:hAnsi="Arial" w:cs="Arial"/>
          <w:sz w:val="24"/>
          <w:szCs w:val="24"/>
        </w:rPr>
      </w:pPr>
    </w:p>
    <w:p w:rsidR="007613B0" w:rsidRPr="007613B0" w:rsidRDefault="007613B0" w:rsidP="007613B0">
      <w:pPr>
        <w:rPr>
          <w:rFonts w:ascii="Arial" w:hAnsi="Arial" w:cs="Arial"/>
          <w:sz w:val="24"/>
          <w:szCs w:val="24"/>
        </w:rPr>
      </w:pPr>
      <w:r w:rsidRPr="007613B0">
        <w:rPr>
          <w:rFonts w:ascii="Arial" w:hAnsi="Arial" w:cs="Arial"/>
          <w:sz w:val="24"/>
          <w:szCs w:val="24"/>
        </w:rPr>
        <w:t xml:space="preserve">                                                          </w:t>
      </w:r>
    </w:p>
    <w:p w:rsidR="00887BC3" w:rsidRDefault="007613B0" w:rsidP="007613B0">
      <w:pPr>
        <w:rPr>
          <w:rFonts w:ascii="Arial" w:hAnsi="Arial" w:cs="Arial"/>
          <w:sz w:val="24"/>
          <w:szCs w:val="24"/>
        </w:rPr>
      </w:pPr>
      <w:r w:rsidRPr="007613B0">
        <w:rPr>
          <w:rFonts w:ascii="Arial" w:hAnsi="Arial" w:cs="Arial"/>
          <w:sz w:val="24"/>
          <w:szCs w:val="24"/>
        </w:rPr>
        <w:t>1 Kultusministerkonferenz, Bildung in der digitalen Welt, Strategie der Kultusministerkonferenz, 2016, S. 11</w:t>
      </w:r>
    </w:p>
    <w:p w:rsidR="007B0F69" w:rsidRDefault="007B0F69" w:rsidP="007613B0">
      <w:pPr>
        <w:rPr>
          <w:rFonts w:ascii="Arial" w:hAnsi="Arial" w:cs="Arial"/>
          <w:sz w:val="24"/>
          <w:szCs w:val="24"/>
        </w:rPr>
      </w:pPr>
      <w:r>
        <w:rPr>
          <w:rFonts w:ascii="Arial" w:hAnsi="Arial" w:cs="Arial"/>
          <w:sz w:val="24"/>
          <w:szCs w:val="24"/>
        </w:rPr>
        <w:t xml:space="preserve">2 </w:t>
      </w:r>
      <w:r w:rsidR="00A74548">
        <w:rPr>
          <w:rFonts w:ascii="Arial" w:hAnsi="Arial" w:cs="Arial"/>
          <w:sz w:val="24"/>
          <w:szCs w:val="24"/>
        </w:rPr>
        <w:t>ebd. S.11</w:t>
      </w:r>
    </w:p>
    <w:p w:rsidR="00B10850" w:rsidRDefault="00B10850" w:rsidP="007613B0">
      <w:pPr>
        <w:rPr>
          <w:rFonts w:ascii="Arial" w:hAnsi="Arial" w:cs="Arial"/>
          <w:sz w:val="24"/>
          <w:szCs w:val="24"/>
        </w:rPr>
      </w:pPr>
    </w:p>
    <w:p w:rsidR="00B10850" w:rsidRDefault="00B10850" w:rsidP="007613B0">
      <w:pPr>
        <w:rPr>
          <w:rFonts w:ascii="Arial" w:hAnsi="Arial" w:cs="Arial"/>
          <w:sz w:val="24"/>
          <w:szCs w:val="24"/>
        </w:rPr>
      </w:pPr>
    </w:p>
    <w:p w:rsidR="00B10850" w:rsidRDefault="00B10850" w:rsidP="007613B0">
      <w:pPr>
        <w:rPr>
          <w:rFonts w:ascii="Arial" w:hAnsi="Arial" w:cs="Arial"/>
          <w:sz w:val="24"/>
          <w:szCs w:val="24"/>
        </w:rPr>
      </w:pPr>
    </w:p>
    <w:p w:rsidR="00B10850" w:rsidRDefault="00B10850" w:rsidP="007613B0">
      <w:pPr>
        <w:rPr>
          <w:rFonts w:ascii="Arial" w:hAnsi="Arial" w:cs="Arial"/>
          <w:sz w:val="24"/>
          <w:szCs w:val="24"/>
        </w:rPr>
      </w:pPr>
    </w:p>
    <w:p w:rsidR="00B10850" w:rsidRDefault="00B10850" w:rsidP="007613B0">
      <w:pPr>
        <w:rPr>
          <w:rFonts w:ascii="Arial" w:hAnsi="Arial" w:cs="Arial"/>
          <w:sz w:val="24"/>
          <w:szCs w:val="24"/>
        </w:rPr>
      </w:pPr>
    </w:p>
    <w:p w:rsidR="00B10850" w:rsidRDefault="00B10850" w:rsidP="007613B0">
      <w:pPr>
        <w:rPr>
          <w:rFonts w:ascii="Arial" w:hAnsi="Arial" w:cs="Arial"/>
          <w:sz w:val="24"/>
          <w:szCs w:val="24"/>
        </w:rPr>
      </w:pPr>
    </w:p>
    <w:p w:rsidR="00972A94" w:rsidRDefault="00972A94" w:rsidP="007613B0">
      <w:pPr>
        <w:rPr>
          <w:rFonts w:ascii="Arial" w:hAnsi="Arial" w:cs="Arial"/>
          <w:sz w:val="24"/>
          <w:szCs w:val="24"/>
        </w:rPr>
      </w:pPr>
    </w:p>
    <w:p w:rsidR="00B10850" w:rsidRDefault="00B10850" w:rsidP="007613B0">
      <w:pPr>
        <w:rPr>
          <w:rFonts w:ascii="Arial" w:hAnsi="Arial" w:cs="Arial"/>
          <w:b/>
          <w:sz w:val="24"/>
          <w:szCs w:val="24"/>
        </w:rPr>
      </w:pPr>
      <w:r w:rsidRPr="00A304A7">
        <w:rPr>
          <w:rFonts w:ascii="Arial" w:hAnsi="Arial" w:cs="Arial"/>
          <w:b/>
          <w:sz w:val="24"/>
          <w:szCs w:val="24"/>
        </w:rPr>
        <w:lastRenderedPageBreak/>
        <w:t xml:space="preserve">2. </w:t>
      </w:r>
      <w:r w:rsidR="00960944" w:rsidRPr="00A304A7">
        <w:rPr>
          <w:rFonts w:ascii="Arial" w:hAnsi="Arial" w:cs="Arial"/>
          <w:b/>
          <w:sz w:val="24"/>
          <w:szCs w:val="24"/>
        </w:rPr>
        <w:t>Unser schuleigenes Schwerpunktprogramm „Medienkompetenz“</w:t>
      </w:r>
      <w:r w:rsidR="007B0F69" w:rsidRPr="00A304A7">
        <w:rPr>
          <w:rFonts w:ascii="Arial" w:hAnsi="Arial" w:cs="Arial"/>
          <w:b/>
          <w:sz w:val="24"/>
          <w:szCs w:val="24"/>
        </w:rPr>
        <w:t xml:space="preserve"> </w:t>
      </w:r>
      <w:r w:rsidR="00AF1B28">
        <w:rPr>
          <w:rFonts w:ascii="Arial" w:hAnsi="Arial" w:cs="Arial"/>
          <w:b/>
          <w:sz w:val="24"/>
          <w:szCs w:val="24"/>
        </w:rPr>
        <w:t>2020-28</w:t>
      </w:r>
    </w:p>
    <w:p w:rsidR="00960944" w:rsidRPr="00A304A7" w:rsidRDefault="00960944" w:rsidP="007613B0">
      <w:pPr>
        <w:rPr>
          <w:rFonts w:ascii="Arial" w:hAnsi="Arial" w:cs="Arial"/>
          <w:b/>
          <w:sz w:val="24"/>
          <w:szCs w:val="24"/>
        </w:rPr>
      </w:pPr>
      <w:r w:rsidRPr="00A304A7">
        <w:rPr>
          <w:rFonts w:ascii="Arial" w:hAnsi="Arial" w:cs="Arial"/>
          <w:b/>
          <w:sz w:val="24"/>
          <w:szCs w:val="24"/>
        </w:rPr>
        <w:t xml:space="preserve">2.1 Das pädagogische und didaktische Konzept </w:t>
      </w:r>
    </w:p>
    <w:p w:rsidR="00960944" w:rsidRPr="00960944" w:rsidRDefault="007B0F69" w:rsidP="00960944">
      <w:pPr>
        <w:rPr>
          <w:rFonts w:ascii="Arial" w:hAnsi="Arial" w:cs="Arial"/>
          <w:sz w:val="24"/>
          <w:szCs w:val="24"/>
        </w:rPr>
      </w:pPr>
      <w:r>
        <w:rPr>
          <w:rFonts w:ascii="Arial" w:hAnsi="Arial" w:cs="Arial"/>
          <w:sz w:val="24"/>
          <w:szCs w:val="24"/>
        </w:rPr>
        <w:t xml:space="preserve">Grundlage für die Planung und Durchführung unseres Medienkonzeptes „Digitale Bildung“ waren die Bereiche: </w:t>
      </w:r>
    </w:p>
    <w:p w:rsidR="00960944" w:rsidRPr="00960944" w:rsidRDefault="00960944" w:rsidP="00960944">
      <w:pPr>
        <w:rPr>
          <w:rFonts w:ascii="Arial" w:hAnsi="Arial" w:cs="Arial"/>
          <w:sz w:val="24"/>
          <w:szCs w:val="24"/>
        </w:rPr>
      </w:pPr>
      <w:r w:rsidRPr="00960944">
        <w:rPr>
          <w:rFonts w:ascii="Arial" w:hAnsi="Arial" w:cs="Arial"/>
          <w:sz w:val="24"/>
          <w:szCs w:val="24"/>
        </w:rPr>
        <w:t xml:space="preserve">1. Lernen mit Medien:  </w:t>
      </w:r>
    </w:p>
    <w:p w:rsidR="00960944" w:rsidRPr="00960944" w:rsidRDefault="00960944" w:rsidP="00960944">
      <w:pPr>
        <w:rPr>
          <w:rFonts w:ascii="Arial" w:hAnsi="Arial" w:cs="Arial"/>
          <w:sz w:val="24"/>
          <w:szCs w:val="24"/>
        </w:rPr>
      </w:pPr>
      <w:r w:rsidRPr="00960944">
        <w:rPr>
          <w:rFonts w:ascii="Arial" w:hAnsi="Arial" w:cs="Arial"/>
          <w:sz w:val="24"/>
          <w:szCs w:val="24"/>
        </w:rPr>
        <w:t xml:space="preserve">Damit ist gemeint, dass wir durch den Einsatz von digitalen Medien auf eine Verbesserung des fachlichen und des selbstständigen Lernens abzielen. Digitale Medien werden hier zur Veranschaulichung </w:t>
      </w:r>
      <w:r w:rsidR="0077094C">
        <w:rPr>
          <w:rFonts w:ascii="Arial" w:hAnsi="Arial" w:cs="Arial"/>
          <w:sz w:val="24"/>
          <w:szCs w:val="24"/>
        </w:rPr>
        <w:t xml:space="preserve">und Präsentation </w:t>
      </w:r>
      <w:r w:rsidRPr="00960944">
        <w:rPr>
          <w:rFonts w:ascii="Arial" w:hAnsi="Arial" w:cs="Arial"/>
          <w:sz w:val="24"/>
          <w:szCs w:val="24"/>
        </w:rPr>
        <w:t xml:space="preserve">von Unterrichtsinhalten, zur Auseinandersetzung mit fachlichen Inhalten, zur Informationsbeschaffung und Recherche genutzt.  </w:t>
      </w:r>
    </w:p>
    <w:p w:rsidR="00960944" w:rsidRPr="00960944" w:rsidRDefault="00960944" w:rsidP="00960944">
      <w:pPr>
        <w:rPr>
          <w:rFonts w:ascii="Arial" w:hAnsi="Arial" w:cs="Arial"/>
          <w:sz w:val="24"/>
          <w:szCs w:val="24"/>
        </w:rPr>
      </w:pPr>
      <w:r w:rsidRPr="00960944">
        <w:rPr>
          <w:rFonts w:ascii="Arial" w:hAnsi="Arial" w:cs="Arial"/>
          <w:sz w:val="24"/>
          <w:szCs w:val="24"/>
        </w:rPr>
        <w:t xml:space="preserve">2. Lernen über Medien </w:t>
      </w:r>
    </w:p>
    <w:p w:rsidR="00960944" w:rsidRPr="00960944" w:rsidRDefault="00960944" w:rsidP="00960944">
      <w:pPr>
        <w:rPr>
          <w:rFonts w:ascii="Arial" w:hAnsi="Arial" w:cs="Arial"/>
          <w:sz w:val="24"/>
          <w:szCs w:val="24"/>
        </w:rPr>
      </w:pPr>
      <w:r w:rsidRPr="00960944">
        <w:rPr>
          <w:rFonts w:ascii="Arial" w:hAnsi="Arial" w:cs="Arial"/>
          <w:sz w:val="24"/>
          <w:szCs w:val="24"/>
        </w:rPr>
        <w:t xml:space="preserve">Der verantwortungsbewusste Umgang mit Medien aller Art spielt bei unserem Medienkonzept ebenso eine wichtige Rolle. Die Schülerinnen und Schüler sollen nicht nur lernen, wie man mit Laptops, iPad u. ä. umgeht, sondern sie sollen auch angehalten werden, sich intensiv über ihren Medienkonsum, über die Medienbotschaften und über die Gefahren des Internets Gedanken zu machen und diese zu hinterfragen. </w:t>
      </w:r>
    </w:p>
    <w:p w:rsidR="00960944" w:rsidRPr="00960944" w:rsidRDefault="00960944" w:rsidP="00960944">
      <w:pPr>
        <w:rPr>
          <w:rFonts w:ascii="Arial" w:hAnsi="Arial" w:cs="Arial"/>
          <w:sz w:val="24"/>
          <w:szCs w:val="24"/>
        </w:rPr>
      </w:pPr>
      <w:r w:rsidRPr="00960944">
        <w:rPr>
          <w:rFonts w:ascii="Arial" w:hAnsi="Arial" w:cs="Arial"/>
          <w:sz w:val="24"/>
          <w:szCs w:val="24"/>
        </w:rPr>
        <w:t xml:space="preserve">Wir möchten die Schülerinnen und Schüler dazu befähigen, einen sachgerechten, selbstbestimmten und sozial verantwortlichen Umgang mit diesen zu pflegen. </w:t>
      </w:r>
    </w:p>
    <w:p w:rsidR="00960944" w:rsidRDefault="00960944" w:rsidP="00960944">
      <w:pPr>
        <w:rPr>
          <w:rFonts w:ascii="Arial" w:hAnsi="Arial" w:cs="Arial"/>
          <w:sz w:val="24"/>
          <w:szCs w:val="24"/>
        </w:rPr>
      </w:pPr>
      <w:r w:rsidRPr="00960944">
        <w:rPr>
          <w:rFonts w:ascii="Arial" w:hAnsi="Arial" w:cs="Arial"/>
          <w:sz w:val="24"/>
          <w:szCs w:val="24"/>
        </w:rPr>
        <w:t xml:space="preserve">Die digitalen Medien sollen nicht um ihrer selbst willen im Unterricht eingesetzt werden; sie sollen nicht nur motivieren und Spaß machen, vielmehr stellen sie ein geeignetes Instrumentarium für die Lehrerinnen und Lehrer dar, ihren Unterricht pädagogisch weiter zu entwickeln und dadurch vielen Forderungen des Orientierungsrahmen Schulqualität gerecht zu werden, wie zum Beispiel im Bereich des Unterrichts: Förderung der Lernbereitschaft, individuelle Förderung durch Aktivierung und Motivierung sowie Unterstützung im Lernprozess, aber auch fachliche Verstehensprozesse fördern und überfachliche Kompetenzen erwerben. Darüber hinaus lassen sich im Bereich Schulleitung, Professionalität des schulischen Personals, Schulkultur und im Bereich schulische Qualitätsentwicklung Bezüge zur Nutzung digitaler Medien herstellen. </w:t>
      </w:r>
    </w:p>
    <w:p w:rsidR="00960944" w:rsidRDefault="00960944" w:rsidP="00960944">
      <w:pPr>
        <w:rPr>
          <w:rFonts w:ascii="Arial" w:hAnsi="Arial" w:cs="Arial"/>
          <w:sz w:val="24"/>
          <w:szCs w:val="24"/>
        </w:rPr>
      </w:pPr>
    </w:p>
    <w:p w:rsidR="00195242" w:rsidRPr="00AC7C0C" w:rsidRDefault="00195242" w:rsidP="00960944">
      <w:pPr>
        <w:rPr>
          <w:rFonts w:ascii="Arial" w:hAnsi="Arial" w:cs="Arial"/>
          <w:b/>
          <w:sz w:val="24"/>
          <w:szCs w:val="24"/>
        </w:rPr>
      </w:pPr>
      <w:r w:rsidRPr="00AC7C0C">
        <w:rPr>
          <w:rFonts w:ascii="Arial" w:hAnsi="Arial" w:cs="Arial"/>
          <w:b/>
          <w:sz w:val="24"/>
          <w:szCs w:val="24"/>
        </w:rPr>
        <w:t xml:space="preserve">2.2 Erwerb von Bedien- und Methodenkompetenzen </w:t>
      </w:r>
    </w:p>
    <w:p w:rsidR="00E70843" w:rsidRPr="00AC7C0C" w:rsidRDefault="00790FD3" w:rsidP="00790FD3">
      <w:pPr>
        <w:autoSpaceDE w:val="0"/>
        <w:autoSpaceDN w:val="0"/>
        <w:adjustRightInd w:val="0"/>
        <w:spacing w:before="240" w:after="240" w:line="360" w:lineRule="auto"/>
        <w:jc w:val="both"/>
        <w:rPr>
          <w:rFonts w:ascii="Arial" w:eastAsia="Times New Roman" w:hAnsi="Arial" w:cs="Arial"/>
          <w:color w:val="333333"/>
          <w:sz w:val="24"/>
          <w:szCs w:val="24"/>
          <w:lang w:eastAsia="de-DE"/>
        </w:rPr>
      </w:pPr>
      <w:r w:rsidRPr="00AC7C0C">
        <w:rPr>
          <w:rFonts w:ascii="Arial" w:eastAsia="Times New Roman" w:hAnsi="Arial" w:cs="Arial"/>
          <w:color w:val="333333"/>
          <w:sz w:val="24"/>
          <w:szCs w:val="24"/>
          <w:lang w:eastAsia="de-DE"/>
        </w:rPr>
        <w:t xml:space="preserve">In unserem bisherigen Schulprogramm haben wir den Schwerpunkt unserer Arbeit auf die verschiedenen Verwendungsmöglichkeiten </w:t>
      </w:r>
      <w:r w:rsidR="00751971" w:rsidRPr="00AC7C0C">
        <w:rPr>
          <w:rFonts w:ascii="Arial" w:eastAsia="Times New Roman" w:hAnsi="Arial" w:cs="Arial"/>
          <w:color w:val="333333"/>
          <w:sz w:val="24"/>
          <w:szCs w:val="24"/>
          <w:lang w:eastAsia="de-DE"/>
        </w:rPr>
        <w:t xml:space="preserve">des Computers im Unterricht gelegt, da andere Medien bzw. digitale Voraussetzungen (Smartboard, Tablets, Netzwerk, </w:t>
      </w:r>
      <w:r w:rsidR="007B0F69" w:rsidRPr="00AC7C0C">
        <w:rPr>
          <w:rFonts w:ascii="Arial" w:eastAsia="Times New Roman" w:hAnsi="Arial" w:cs="Arial"/>
          <w:color w:val="333333"/>
          <w:sz w:val="24"/>
          <w:szCs w:val="24"/>
          <w:lang w:eastAsia="de-DE"/>
        </w:rPr>
        <w:t>WLAN</w:t>
      </w:r>
      <w:r w:rsidR="00972A94">
        <w:rPr>
          <w:rFonts w:ascii="Arial" w:eastAsia="Times New Roman" w:hAnsi="Arial" w:cs="Arial"/>
          <w:color w:val="333333"/>
          <w:sz w:val="24"/>
          <w:szCs w:val="24"/>
          <w:lang w:eastAsia="de-DE"/>
        </w:rPr>
        <w:t xml:space="preserve"> in allen Klassenräumen) bis </w:t>
      </w:r>
      <w:r w:rsidR="002B09FE">
        <w:rPr>
          <w:rFonts w:ascii="Arial" w:eastAsia="Times New Roman" w:hAnsi="Arial" w:cs="Arial"/>
          <w:color w:val="333333"/>
          <w:sz w:val="24"/>
          <w:szCs w:val="24"/>
          <w:lang w:eastAsia="de-DE"/>
        </w:rPr>
        <w:t xml:space="preserve">Mai </w:t>
      </w:r>
      <w:proofErr w:type="gramStart"/>
      <w:r w:rsidR="00AF1B28">
        <w:rPr>
          <w:rFonts w:ascii="Arial" w:eastAsia="Times New Roman" w:hAnsi="Arial" w:cs="Arial"/>
          <w:color w:val="333333"/>
          <w:sz w:val="24"/>
          <w:szCs w:val="24"/>
          <w:lang w:eastAsia="de-DE"/>
        </w:rPr>
        <w:t>2020</w:t>
      </w:r>
      <w:r w:rsidR="00972A94">
        <w:rPr>
          <w:rFonts w:ascii="Arial" w:eastAsia="Times New Roman" w:hAnsi="Arial" w:cs="Arial"/>
          <w:color w:val="333333"/>
          <w:sz w:val="24"/>
          <w:szCs w:val="24"/>
          <w:lang w:eastAsia="de-DE"/>
        </w:rPr>
        <w:t xml:space="preserve"> </w:t>
      </w:r>
      <w:r w:rsidR="00751971" w:rsidRPr="00AC7C0C">
        <w:rPr>
          <w:rFonts w:ascii="Arial" w:eastAsia="Times New Roman" w:hAnsi="Arial" w:cs="Arial"/>
          <w:color w:val="333333"/>
          <w:sz w:val="24"/>
          <w:szCs w:val="24"/>
          <w:lang w:eastAsia="de-DE"/>
        </w:rPr>
        <w:t xml:space="preserve"> noch</w:t>
      </w:r>
      <w:proofErr w:type="gramEnd"/>
      <w:r w:rsidR="00751971" w:rsidRPr="00AC7C0C">
        <w:rPr>
          <w:rFonts w:ascii="Arial" w:eastAsia="Times New Roman" w:hAnsi="Arial" w:cs="Arial"/>
          <w:color w:val="333333"/>
          <w:sz w:val="24"/>
          <w:szCs w:val="24"/>
          <w:lang w:eastAsia="de-DE"/>
        </w:rPr>
        <w:t xml:space="preserve"> nicht </w:t>
      </w:r>
      <w:r w:rsidR="00972A94">
        <w:rPr>
          <w:rFonts w:ascii="Arial" w:eastAsia="Times New Roman" w:hAnsi="Arial" w:cs="Arial"/>
          <w:color w:val="333333"/>
          <w:sz w:val="24"/>
          <w:szCs w:val="24"/>
          <w:lang w:eastAsia="de-DE"/>
        </w:rPr>
        <w:t xml:space="preserve">komplett </w:t>
      </w:r>
      <w:r w:rsidR="00751971" w:rsidRPr="00AC7C0C">
        <w:rPr>
          <w:rFonts w:ascii="Arial" w:eastAsia="Times New Roman" w:hAnsi="Arial" w:cs="Arial"/>
          <w:color w:val="333333"/>
          <w:sz w:val="24"/>
          <w:szCs w:val="24"/>
          <w:lang w:eastAsia="de-DE"/>
        </w:rPr>
        <w:t xml:space="preserve">zur Verfügung </w:t>
      </w:r>
      <w:r w:rsidR="00AC6C72">
        <w:rPr>
          <w:rFonts w:ascii="Arial" w:eastAsia="Times New Roman" w:hAnsi="Arial" w:cs="Arial"/>
          <w:color w:val="333333"/>
          <w:sz w:val="24"/>
          <w:szCs w:val="24"/>
          <w:lang w:eastAsia="de-DE"/>
        </w:rPr>
        <w:t>standen bzw.</w:t>
      </w:r>
      <w:r w:rsidR="00972A94">
        <w:rPr>
          <w:rFonts w:ascii="Arial" w:eastAsia="Times New Roman" w:hAnsi="Arial" w:cs="Arial"/>
          <w:color w:val="333333"/>
          <w:sz w:val="24"/>
          <w:szCs w:val="24"/>
          <w:lang w:eastAsia="de-DE"/>
        </w:rPr>
        <w:t xml:space="preserve"> stehen</w:t>
      </w:r>
      <w:r w:rsidR="00751971" w:rsidRPr="00AC7C0C">
        <w:rPr>
          <w:rFonts w:ascii="Arial" w:eastAsia="Times New Roman" w:hAnsi="Arial" w:cs="Arial"/>
          <w:color w:val="333333"/>
          <w:sz w:val="24"/>
          <w:szCs w:val="24"/>
          <w:lang w:eastAsia="de-DE"/>
        </w:rPr>
        <w:t xml:space="preserve">. Dazu haben wir eine regelmäßige wöchentliche PC-Stunde im Stundenplan </w:t>
      </w:r>
      <w:r w:rsidR="00E41E58" w:rsidRPr="00AC7C0C">
        <w:rPr>
          <w:rFonts w:ascii="Arial" w:eastAsia="Times New Roman" w:hAnsi="Arial" w:cs="Arial"/>
          <w:color w:val="333333"/>
          <w:sz w:val="24"/>
          <w:szCs w:val="24"/>
          <w:lang w:eastAsia="de-DE"/>
        </w:rPr>
        <w:t xml:space="preserve">eingeplant und </w:t>
      </w:r>
      <w:r w:rsidR="0064230B" w:rsidRPr="00AC7C0C">
        <w:rPr>
          <w:rFonts w:ascii="Arial" w:eastAsia="Times New Roman" w:hAnsi="Arial" w:cs="Arial"/>
          <w:color w:val="333333"/>
          <w:sz w:val="24"/>
          <w:szCs w:val="24"/>
          <w:lang w:eastAsia="de-DE"/>
        </w:rPr>
        <w:t xml:space="preserve">später </w:t>
      </w:r>
      <w:r w:rsidR="00E41E58" w:rsidRPr="00AC7C0C">
        <w:rPr>
          <w:rFonts w:ascii="Arial" w:eastAsia="Times New Roman" w:hAnsi="Arial" w:cs="Arial"/>
          <w:color w:val="333333"/>
          <w:sz w:val="24"/>
          <w:szCs w:val="24"/>
          <w:lang w:eastAsia="de-DE"/>
        </w:rPr>
        <w:t>mit  Hilfe des</w:t>
      </w:r>
      <w:r w:rsidR="0077094C" w:rsidRPr="00AC7C0C">
        <w:rPr>
          <w:rFonts w:ascii="Arial" w:eastAsia="Times New Roman" w:hAnsi="Arial" w:cs="Arial"/>
          <w:color w:val="333333"/>
          <w:sz w:val="24"/>
          <w:szCs w:val="24"/>
          <w:lang w:eastAsia="de-DE"/>
        </w:rPr>
        <w:t xml:space="preserve"> „Medienkompass“ und unseres eigenen Konzepts </w:t>
      </w:r>
      <w:r w:rsidR="0077094C" w:rsidRPr="00AC7C0C">
        <w:rPr>
          <w:rFonts w:ascii="Arial" w:eastAsia="Times New Roman" w:hAnsi="Arial" w:cs="Arial"/>
          <w:color w:val="333333"/>
          <w:sz w:val="24"/>
          <w:szCs w:val="24"/>
          <w:lang w:eastAsia="de-DE"/>
        </w:rPr>
        <w:lastRenderedPageBreak/>
        <w:t>zum Erwerb des Medienführerscheins</w:t>
      </w:r>
      <w:r w:rsidR="00751971" w:rsidRPr="00AC7C0C">
        <w:rPr>
          <w:rFonts w:ascii="Arial" w:eastAsia="Times New Roman" w:hAnsi="Arial" w:cs="Arial"/>
          <w:color w:val="333333"/>
          <w:sz w:val="24"/>
          <w:szCs w:val="24"/>
          <w:lang w:eastAsia="de-DE"/>
        </w:rPr>
        <w:t xml:space="preserve"> </w:t>
      </w:r>
      <w:r w:rsidR="00E70843" w:rsidRPr="00AC7C0C">
        <w:rPr>
          <w:rFonts w:ascii="Arial" w:eastAsia="Times New Roman" w:hAnsi="Arial" w:cs="Arial"/>
          <w:color w:val="333333"/>
          <w:sz w:val="24"/>
          <w:szCs w:val="24"/>
          <w:lang w:eastAsia="de-DE"/>
        </w:rPr>
        <w:t xml:space="preserve">für die Kinder der ersten bis 4. Klassen </w:t>
      </w:r>
      <w:r w:rsidR="00751971" w:rsidRPr="00AC7C0C">
        <w:rPr>
          <w:rFonts w:ascii="Arial" w:eastAsia="Times New Roman" w:hAnsi="Arial" w:cs="Arial"/>
          <w:color w:val="333333"/>
          <w:sz w:val="24"/>
          <w:szCs w:val="24"/>
          <w:lang w:eastAsia="de-DE"/>
        </w:rPr>
        <w:t xml:space="preserve">folgende </w:t>
      </w:r>
      <w:r w:rsidR="00E70843" w:rsidRPr="00AC7C0C">
        <w:rPr>
          <w:rFonts w:ascii="Arial" w:eastAsia="Times New Roman" w:hAnsi="Arial" w:cs="Arial"/>
          <w:color w:val="333333"/>
          <w:sz w:val="24"/>
          <w:szCs w:val="24"/>
          <w:lang w:eastAsia="de-DE"/>
        </w:rPr>
        <w:t>zu erre</w:t>
      </w:r>
      <w:r w:rsidR="00AF541E" w:rsidRPr="00AC7C0C">
        <w:rPr>
          <w:rFonts w:ascii="Arial" w:eastAsia="Times New Roman" w:hAnsi="Arial" w:cs="Arial"/>
          <w:color w:val="333333"/>
          <w:sz w:val="24"/>
          <w:szCs w:val="24"/>
          <w:lang w:eastAsia="de-DE"/>
        </w:rPr>
        <w:t>ichende Kompetenzen festgelegt:</w:t>
      </w:r>
    </w:p>
    <w:p w:rsidR="00EB3AE8" w:rsidRPr="00E80042" w:rsidRDefault="00EB3AE8" w:rsidP="00790FD3">
      <w:pPr>
        <w:autoSpaceDE w:val="0"/>
        <w:autoSpaceDN w:val="0"/>
        <w:adjustRightInd w:val="0"/>
        <w:spacing w:before="240" w:after="240" w:line="360" w:lineRule="auto"/>
        <w:jc w:val="both"/>
        <w:rPr>
          <w:rFonts w:ascii="Arial" w:eastAsia="Times New Roman" w:hAnsi="Arial" w:cs="Arial"/>
          <w:color w:val="333333"/>
          <w:sz w:val="23"/>
          <w:szCs w:val="23"/>
          <w:lang w:eastAsia="de-DE"/>
        </w:rPr>
      </w:pPr>
      <w:r w:rsidRPr="00E80042">
        <w:rPr>
          <w:rFonts w:ascii="Arial" w:eastAsia="Times New Roman" w:hAnsi="Arial" w:cs="Arial"/>
          <w:color w:val="333333"/>
          <w:sz w:val="23"/>
          <w:szCs w:val="23"/>
          <w:lang w:eastAsia="de-DE"/>
        </w:rPr>
        <w:t xml:space="preserve">1. Umgang mit dem Computer – Die Schüler      </w:t>
      </w:r>
    </w:p>
    <w:tbl>
      <w:tblPr>
        <w:tblStyle w:val="Tabellenraster"/>
        <w:tblW w:w="0" w:type="auto"/>
        <w:tblLook w:val="04A0" w:firstRow="1" w:lastRow="0" w:firstColumn="1" w:lastColumn="0" w:noHBand="0" w:noVBand="1"/>
      </w:tblPr>
      <w:tblGrid>
        <w:gridCol w:w="6799"/>
        <w:gridCol w:w="567"/>
        <w:gridCol w:w="567"/>
        <w:gridCol w:w="567"/>
        <w:gridCol w:w="562"/>
      </w:tblGrid>
      <w:tr w:rsidR="005E066D" w:rsidTr="00EB3AE8">
        <w:tc>
          <w:tcPr>
            <w:tcW w:w="6799" w:type="dxa"/>
          </w:tcPr>
          <w:p w:rsidR="005E066D" w:rsidRDefault="005E066D" w:rsidP="005E066D">
            <w:r>
              <w:rPr>
                <w:rFonts w:ascii="Tahoma" w:eastAsia="Times New Roman" w:hAnsi="Tahoma" w:cs="Tahoma"/>
                <w:color w:val="333333"/>
                <w:sz w:val="23"/>
                <w:szCs w:val="23"/>
                <w:lang w:eastAsia="de-DE"/>
              </w:rPr>
              <w:t xml:space="preserve">                                                                                                 </w:t>
            </w:r>
          </w:p>
        </w:tc>
        <w:tc>
          <w:tcPr>
            <w:tcW w:w="567" w:type="dxa"/>
          </w:tcPr>
          <w:p w:rsidR="005E066D" w:rsidRDefault="005E066D" w:rsidP="00F510C2">
            <w:r>
              <w:t>1</w:t>
            </w:r>
          </w:p>
        </w:tc>
        <w:tc>
          <w:tcPr>
            <w:tcW w:w="567" w:type="dxa"/>
          </w:tcPr>
          <w:p w:rsidR="005E066D" w:rsidRDefault="005E066D" w:rsidP="00F510C2">
            <w:r>
              <w:t>2</w:t>
            </w:r>
          </w:p>
        </w:tc>
        <w:tc>
          <w:tcPr>
            <w:tcW w:w="567" w:type="dxa"/>
          </w:tcPr>
          <w:p w:rsidR="005E066D" w:rsidRDefault="005E066D" w:rsidP="00F510C2">
            <w:r>
              <w:t>3</w:t>
            </w:r>
          </w:p>
        </w:tc>
        <w:tc>
          <w:tcPr>
            <w:tcW w:w="562" w:type="dxa"/>
          </w:tcPr>
          <w:p w:rsidR="005E066D" w:rsidRDefault="005E066D" w:rsidP="00F510C2">
            <w:r>
              <w:t>4</w:t>
            </w:r>
          </w:p>
        </w:tc>
      </w:tr>
      <w:tr w:rsidR="00EB3AE8" w:rsidTr="00EB3AE8">
        <w:tc>
          <w:tcPr>
            <w:tcW w:w="6799" w:type="dxa"/>
          </w:tcPr>
          <w:p w:rsidR="00EB3AE8" w:rsidRDefault="00EB3AE8" w:rsidP="00F510C2">
            <w:r>
              <w:t xml:space="preserve">… erkennen Geräte, die zum Computer gehören </w:t>
            </w:r>
          </w:p>
        </w:tc>
        <w:tc>
          <w:tcPr>
            <w:tcW w:w="567" w:type="dxa"/>
          </w:tcPr>
          <w:p w:rsidR="00EB3AE8" w:rsidRDefault="005E066D" w:rsidP="00F510C2">
            <w:r>
              <w:t>X</w:t>
            </w:r>
          </w:p>
        </w:tc>
        <w:tc>
          <w:tcPr>
            <w:tcW w:w="567" w:type="dxa"/>
          </w:tcPr>
          <w:p w:rsidR="00EB3AE8" w:rsidRDefault="005E066D" w:rsidP="00F510C2">
            <w:r>
              <w:t>X</w:t>
            </w:r>
          </w:p>
        </w:tc>
        <w:tc>
          <w:tcPr>
            <w:tcW w:w="567" w:type="dxa"/>
          </w:tcPr>
          <w:p w:rsidR="00EB3AE8" w:rsidRDefault="005E066D" w:rsidP="00F510C2">
            <w:r>
              <w:t>X</w:t>
            </w:r>
          </w:p>
        </w:tc>
        <w:tc>
          <w:tcPr>
            <w:tcW w:w="562" w:type="dxa"/>
          </w:tcPr>
          <w:p w:rsidR="00EB3AE8" w:rsidRDefault="005E066D" w:rsidP="00F510C2">
            <w:r>
              <w:t>X</w:t>
            </w:r>
          </w:p>
        </w:tc>
      </w:tr>
      <w:tr w:rsidR="00EB3AE8" w:rsidTr="00EB3AE8">
        <w:tc>
          <w:tcPr>
            <w:tcW w:w="6799" w:type="dxa"/>
          </w:tcPr>
          <w:p w:rsidR="00EB3AE8" w:rsidRDefault="005E066D" w:rsidP="00F510C2">
            <w:r>
              <w:t>… können die Maus benutzen</w:t>
            </w:r>
          </w:p>
        </w:tc>
        <w:tc>
          <w:tcPr>
            <w:tcW w:w="567" w:type="dxa"/>
          </w:tcPr>
          <w:p w:rsidR="00EB3AE8" w:rsidRDefault="005E066D" w:rsidP="00F510C2">
            <w:r>
              <w:t>X</w:t>
            </w:r>
          </w:p>
        </w:tc>
        <w:tc>
          <w:tcPr>
            <w:tcW w:w="567" w:type="dxa"/>
          </w:tcPr>
          <w:p w:rsidR="00EB3AE8" w:rsidRDefault="005E066D" w:rsidP="00F510C2">
            <w:r>
              <w:t>X</w:t>
            </w:r>
          </w:p>
        </w:tc>
        <w:tc>
          <w:tcPr>
            <w:tcW w:w="567" w:type="dxa"/>
          </w:tcPr>
          <w:p w:rsidR="00EB3AE8" w:rsidRDefault="005E066D" w:rsidP="00F510C2">
            <w:r>
              <w:t>X</w:t>
            </w:r>
          </w:p>
        </w:tc>
        <w:tc>
          <w:tcPr>
            <w:tcW w:w="562" w:type="dxa"/>
          </w:tcPr>
          <w:p w:rsidR="00EB3AE8" w:rsidRDefault="005E066D" w:rsidP="00F510C2">
            <w:r>
              <w:t>X</w:t>
            </w:r>
          </w:p>
        </w:tc>
      </w:tr>
      <w:tr w:rsidR="00EB3AE8" w:rsidTr="00EB3AE8">
        <w:tc>
          <w:tcPr>
            <w:tcW w:w="6799" w:type="dxa"/>
          </w:tcPr>
          <w:p w:rsidR="00EB3AE8" w:rsidRDefault="005E066D" w:rsidP="00F510C2">
            <w:r>
              <w:t>… können die Tastatur benutzen</w:t>
            </w:r>
          </w:p>
        </w:tc>
        <w:tc>
          <w:tcPr>
            <w:tcW w:w="567" w:type="dxa"/>
          </w:tcPr>
          <w:p w:rsidR="00EB3AE8" w:rsidRDefault="005E066D" w:rsidP="00F510C2">
            <w:r>
              <w:t>X</w:t>
            </w:r>
          </w:p>
        </w:tc>
        <w:tc>
          <w:tcPr>
            <w:tcW w:w="567" w:type="dxa"/>
          </w:tcPr>
          <w:p w:rsidR="00EB3AE8" w:rsidRDefault="005E066D" w:rsidP="00F510C2">
            <w:r>
              <w:t>X</w:t>
            </w:r>
          </w:p>
        </w:tc>
        <w:tc>
          <w:tcPr>
            <w:tcW w:w="567" w:type="dxa"/>
          </w:tcPr>
          <w:p w:rsidR="00EB3AE8" w:rsidRDefault="005E066D" w:rsidP="00F510C2">
            <w:r>
              <w:t>X</w:t>
            </w:r>
          </w:p>
        </w:tc>
        <w:tc>
          <w:tcPr>
            <w:tcW w:w="562" w:type="dxa"/>
          </w:tcPr>
          <w:p w:rsidR="00EB3AE8" w:rsidRDefault="005E066D" w:rsidP="00F510C2">
            <w:r>
              <w:t>X</w:t>
            </w:r>
          </w:p>
        </w:tc>
      </w:tr>
      <w:tr w:rsidR="005E066D" w:rsidTr="00EB3AE8">
        <w:tc>
          <w:tcPr>
            <w:tcW w:w="6799" w:type="dxa"/>
          </w:tcPr>
          <w:p w:rsidR="005E066D" w:rsidRDefault="005E066D" w:rsidP="00F510C2">
            <w:r>
              <w:t xml:space="preserve">… können den Computer ein- und ausschalten </w:t>
            </w:r>
          </w:p>
        </w:tc>
        <w:tc>
          <w:tcPr>
            <w:tcW w:w="567" w:type="dxa"/>
          </w:tcPr>
          <w:p w:rsidR="005E066D" w:rsidRDefault="005E066D" w:rsidP="00F510C2">
            <w:r>
              <w:t>X</w:t>
            </w:r>
          </w:p>
        </w:tc>
        <w:tc>
          <w:tcPr>
            <w:tcW w:w="567" w:type="dxa"/>
          </w:tcPr>
          <w:p w:rsidR="005E066D" w:rsidRDefault="005E066D" w:rsidP="00F510C2">
            <w:r>
              <w:t>X</w:t>
            </w:r>
          </w:p>
        </w:tc>
        <w:tc>
          <w:tcPr>
            <w:tcW w:w="567" w:type="dxa"/>
          </w:tcPr>
          <w:p w:rsidR="005E066D" w:rsidRDefault="005E066D" w:rsidP="00F510C2">
            <w:r>
              <w:t>X</w:t>
            </w:r>
          </w:p>
        </w:tc>
        <w:tc>
          <w:tcPr>
            <w:tcW w:w="562" w:type="dxa"/>
          </w:tcPr>
          <w:p w:rsidR="005E066D" w:rsidRDefault="005E066D" w:rsidP="00F510C2">
            <w:r>
              <w:t>X</w:t>
            </w:r>
          </w:p>
        </w:tc>
      </w:tr>
      <w:tr w:rsidR="005E066D" w:rsidTr="00EB3AE8">
        <w:tc>
          <w:tcPr>
            <w:tcW w:w="6799" w:type="dxa"/>
          </w:tcPr>
          <w:p w:rsidR="005E066D" w:rsidRDefault="005E066D" w:rsidP="00F510C2">
            <w:r>
              <w:t xml:space="preserve">… können sich auf dem Desktop orientieren </w:t>
            </w:r>
          </w:p>
        </w:tc>
        <w:tc>
          <w:tcPr>
            <w:tcW w:w="567" w:type="dxa"/>
          </w:tcPr>
          <w:p w:rsidR="005E066D" w:rsidRDefault="005E066D" w:rsidP="00F510C2">
            <w:r>
              <w:t>X</w:t>
            </w:r>
          </w:p>
        </w:tc>
        <w:tc>
          <w:tcPr>
            <w:tcW w:w="567" w:type="dxa"/>
          </w:tcPr>
          <w:p w:rsidR="005E066D" w:rsidRDefault="005E066D" w:rsidP="00F510C2">
            <w:r>
              <w:t>X</w:t>
            </w:r>
          </w:p>
        </w:tc>
        <w:tc>
          <w:tcPr>
            <w:tcW w:w="567" w:type="dxa"/>
          </w:tcPr>
          <w:p w:rsidR="005E066D" w:rsidRDefault="005E066D" w:rsidP="00F510C2">
            <w:r>
              <w:t>X</w:t>
            </w:r>
          </w:p>
        </w:tc>
        <w:tc>
          <w:tcPr>
            <w:tcW w:w="562" w:type="dxa"/>
          </w:tcPr>
          <w:p w:rsidR="005E066D" w:rsidRDefault="005E066D" w:rsidP="00F510C2">
            <w:r>
              <w:t>X</w:t>
            </w:r>
          </w:p>
        </w:tc>
      </w:tr>
      <w:tr w:rsidR="005E066D" w:rsidTr="00EB3AE8">
        <w:tc>
          <w:tcPr>
            <w:tcW w:w="6799" w:type="dxa"/>
          </w:tcPr>
          <w:p w:rsidR="005E066D" w:rsidRDefault="0045758C" w:rsidP="00F510C2">
            <w:r>
              <w:t>… können Ordner anlegen</w:t>
            </w:r>
          </w:p>
        </w:tc>
        <w:tc>
          <w:tcPr>
            <w:tcW w:w="567" w:type="dxa"/>
          </w:tcPr>
          <w:p w:rsidR="005E066D" w:rsidRDefault="005E066D" w:rsidP="00F510C2"/>
        </w:tc>
        <w:tc>
          <w:tcPr>
            <w:tcW w:w="567" w:type="dxa"/>
          </w:tcPr>
          <w:p w:rsidR="005E066D" w:rsidRDefault="005E066D" w:rsidP="00F510C2"/>
        </w:tc>
        <w:tc>
          <w:tcPr>
            <w:tcW w:w="567" w:type="dxa"/>
          </w:tcPr>
          <w:p w:rsidR="005E066D" w:rsidRDefault="00C94CF3" w:rsidP="00F510C2">
            <w:r>
              <w:t>X</w:t>
            </w:r>
          </w:p>
        </w:tc>
        <w:tc>
          <w:tcPr>
            <w:tcW w:w="562" w:type="dxa"/>
          </w:tcPr>
          <w:p w:rsidR="005E066D" w:rsidRDefault="00C94CF3" w:rsidP="00F510C2">
            <w:r>
              <w:t>X</w:t>
            </w:r>
          </w:p>
        </w:tc>
      </w:tr>
    </w:tbl>
    <w:p w:rsidR="00EB3AE8" w:rsidRDefault="005E066D" w:rsidP="00790FD3">
      <w:pPr>
        <w:autoSpaceDE w:val="0"/>
        <w:autoSpaceDN w:val="0"/>
        <w:adjustRightInd w:val="0"/>
        <w:spacing w:before="240" w:after="240" w:line="360" w:lineRule="auto"/>
        <w:jc w:val="both"/>
        <w:rPr>
          <w:rFonts w:ascii="Tahoma" w:eastAsia="Times New Roman" w:hAnsi="Tahoma" w:cs="Tahoma"/>
          <w:color w:val="333333"/>
          <w:sz w:val="23"/>
          <w:szCs w:val="23"/>
          <w:lang w:eastAsia="de-DE"/>
        </w:rPr>
      </w:pPr>
      <w:r>
        <w:rPr>
          <w:rFonts w:ascii="Tahoma" w:eastAsia="Times New Roman" w:hAnsi="Tahoma" w:cs="Tahoma"/>
          <w:color w:val="333333"/>
          <w:sz w:val="23"/>
          <w:szCs w:val="23"/>
          <w:lang w:eastAsia="de-DE"/>
        </w:rPr>
        <w:t xml:space="preserve">2. Mit den Computer schreiben – Die Schüler </w:t>
      </w:r>
    </w:p>
    <w:tbl>
      <w:tblPr>
        <w:tblStyle w:val="Tabellenraster"/>
        <w:tblW w:w="0" w:type="auto"/>
        <w:tblLook w:val="04A0" w:firstRow="1" w:lastRow="0" w:firstColumn="1" w:lastColumn="0" w:noHBand="0" w:noVBand="1"/>
      </w:tblPr>
      <w:tblGrid>
        <w:gridCol w:w="6799"/>
        <w:gridCol w:w="567"/>
        <w:gridCol w:w="567"/>
        <w:gridCol w:w="567"/>
        <w:gridCol w:w="562"/>
      </w:tblGrid>
      <w:tr w:rsidR="005E066D" w:rsidTr="00F510C2">
        <w:tc>
          <w:tcPr>
            <w:tcW w:w="6799" w:type="dxa"/>
          </w:tcPr>
          <w:p w:rsidR="005E066D" w:rsidRDefault="005E066D" w:rsidP="00F510C2">
            <w:r>
              <w:rPr>
                <w:rFonts w:ascii="Tahoma" w:eastAsia="Times New Roman" w:hAnsi="Tahoma" w:cs="Tahoma"/>
                <w:color w:val="333333"/>
                <w:sz w:val="23"/>
                <w:szCs w:val="23"/>
                <w:lang w:eastAsia="de-DE"/>
              </w:rPr>
              <w:t xml:space="preserve">                                                                                                 </w:t>
            </w:r>
          </w:p>
        </w:tc>
        <w:tc>
          <w:tcPr>
            <w:tcW w:w="567" w:type="dxa"/>
          </w:tcPr>
          <w:p w:rsidR="005E066D" w:rsidRDefault="005E066D" w:rsidP="00F510C2">
            <w:r>
              <w:t>1</w:t>
            </w:r>
          </w:p>
        </w:tc>
        <w:tc>
          <w:tcPr>
            <w:tcW w:w="567" w:type="dxa"/>
          </w:tcPr>
          <w:p w:rsidR="005E066D" w:rsidRDefault="005E066D" w:rsidP="00F510C2">
            <w:r>
              <w:t>2</w:t>
            </w:r>
          </w:p>
        </w:tc>
        <w:tc>
          <w:tcPr>
            <w:tcW w:w="567" w:type="dxa"/>
          </w:tcPr>
          <w:p w:rsidR="005E066D" w:rsidRDefault="005E066D" w:rsidP="00F510C2">
            <w:r>
              <w:t>3</w:t>
            </w:r>
          </w:p>
        </w:tc>
        <w:tc>
          <w:tcPr>
            <w:tcW w:w="562" w:type="dxa"/>
          </w:tcPr>
          <w:p w:rsidR="005E066D" w:rsidRDefault="005E066D" w:rsidP="00F510C2">
            <w:r>
              <w:t>4</w:t>
            </w:r>
          </w:p>
        </w:tc>
      </w:tr>
      <w:tr w:rsidR="005E066D" w:rsidTr="00F510C2">
        <w:tc>
          <w:tcPr>
            <w:tcW w:w="6799" w:type="dxa"/>
          </w:tcPr>
          <w:p w:rsidR="005E066D" w:rsidRDefault="005E066D" w:rsidP="005E066D">
            <w:r>
              <w:t xml:space="preserve">… erfahren, dass es verschiedene Schreibprogramme gibt  </w:t>
            </w:r>
          </w:p>
        </w:tc>
        <w:tc>
          <w:tcPr>
            <w:tcW w:w="567" w:type="dxa"/>
          </w:tcPr>
          <w:p w:rsidR="005E066D" w:rsidRDefault="005E066D" w:rsidP="00F510C2"/>
        </w:tc>
        <w:tc>
          <w:tcPr>
            <w:tcW w:w="567" w:type="dxa"/>
          </w:tcPr>
          <w:p w:rsidR="005E066D" w:rsidRDefault="005E066D" w:rsidP="00F510C2">
            <w:r>
              <w:t>X</w:t>
            </w:r>
          </w:p>
        </w:tc>
        <w:tc>
          <w:tcPr>
            <w:tcW w:w="567" w:type="dxa"/>
          </w:tcPr>
          <w:p w:rsidR="005E066D" w:rsidRDefault="005E066D" w:rsidP="00F510C2">
            <w:r>
              <w:t>X</w:t>
            </w:r>
          </w:p>
        </w:tc>
        <w:tc>
          <w:tcPr>
            <w:tcW w:w="562" w:type="dxa"/>
          </w:tcPr>
          <w:p w:rsidR="005E066D" w:rsidRDefault="005E066D" w:rsidP="00F510C2">
            <w:r>
              <w:t>X</w:t>
            </w:r>
          </w:p>
        </w:tc>
      </w:tr>
      <w:tr w:rsidR="005E066D" w:rsidTr="00F510C2">
        <w:tc>
          <w:tcPr>
            <w:tcW w:w="6799" w:type="dxa"/>
          </w:tcPr>
          <w:p w:rsidR="005E066D" w:rsidRDefault="005E066D" w:rsidP="005E066D">
            <w:r>
              <w:t xml:space="preserve">… können ihr Schreibprogramm aufrufen </w:t>
            </w:r>
          </w:p>
        </w:tc>
        <w:tc>
          <w:tcPr>
            <w:tcW w:w="567" w:type="dxa"/>
          </w:tcPr>
          <w:p w:rsidR="005E066D" w:rsidRDefault="005E066D" w:rsidP="00F510C2"/>
        </w:tc>
        <w:tc>
          <w:tcPr>
            <w:tcW w:w="567" w:type="dxa"/>
          </w:tcPr>
          <w:p w:rsidR="005E066D" w:rsidRDefault="005E066D" w:rsidP="00F510C2">
            <w:r>
              <w:t>X</w:t>
            </w:r>
          </w:p>
        </w:tc>
        <w:tc>
          <w:tcPr>
            <w:tcW w:w="567" w:type="dxa"/>
          </w:tcPr>
          <w:p w:rsidR="005E066D" w:rsidRDefault="005E066D" w:rsidP="00F510C2">
            <w:r>
              <w:t>X</w:t>
            </w:r>
          </w:p>
        </w:tc>
        <w:tc>
          <w:tcPr>
            <w:tcW w:w="562" w:type="dxa"/>
          </w:tcPr>
          <w:p w:rsidR="005E066D" w:rsidRDefault="005E066D" w:rsidP="00F510C2">
            <w:r>
              <w:t>X</w:t>
            </w:r>
          </w:p>
        </w:tc>
      </w:tr>
      <w:tr w:rsidR="005E066D" w:rsidTr="00F510C2">
        <w:tc>
          <w:tcPr>
            <w:tcW w:w="6799" w:type="dxa"/>
          </w:tcPr>
          <w:p w:rsidR="005E066D" w:rsidRDefault="005E066D" w:rsidP="005E066D">
            <w:r>
              <w:t xml:space="preserve">… können Buchstaben und Wörter schreiben </w:t>
            </w:r>
          </w:p>
        </w:tc>
        <w:tc>
          <w:tcPr>
            <w:tcW w:w="567" w:type="dxa"/>
          </w:tcPr>
          <w:p w:rsidR="005E066D" w:rsidRDefault="005E066D" w:rsidP="00F510C2"/>
        </w:tc>
        <w:tc>
          <w:tcPr>
            <w:tcW w:w="567" w:type="dxa"/>
          </w:tcPr>
          <w:p w:rsidR="005E066D" w:rsidRDefault="005E066D" w:rsidP="00F510C2">
            <w:r>
              <w:t>X</w:t>
            </w:r>
          </w:p>
        </w:tc>
        <w:tc>
          <w:tcPr>
            <w:tcW w:w="567" w:type="dxa"/>
          </w:tcPr>
          <w:p w:rsidR="005E066D" w:rsidRDefault="005E066D" w:rsidP="00F510C2">
            <w:r>
              <w:t>X</w:t>
            </w:r>
          </w:p>
        </w:tc>
        <w:tc>
          <w:tcPr>
            <w:tcW w:w="562" w:type="dxa"/>
          </w:tcPr>
          <w:p w:rsidR="005E066D" w:rsidRDefault="005E066D" w:rsidP="00F510C2">
            <w:r>
              <w:t>X</w:t>
            </w:r>
          </w:p>
        </w:tc>
      </w:tr>
      <w:tr w:rsidR="005E066D" w:rsidTr="00F510C2">
        <w:tc>
          <w:tcPr>
            <w:tcW w:w="6799" w:type="dxa"/>
          </w:tcPr>
          <w:p w:rsidR="005E066D" w:rsidRDefault="005E066D" w:rsidP="005E066D">
            <w:r>
              <w:t xml:space="preserve">… können große und kleine Buchstaben schreiben </w:t>
            </w:r>
          </w:p>
        </w:tc>
        <w:tc>
          <w:tcPr>
            <w:tcW w:w="567" w:type="dxa"/>
          </w:tcPr>
          <w:p w:rsidR="005E066D" w:rsidRDefault="005E066D" w:rsidP="00F510C2"/>
        </w:tc>
        <w:tc>
          <w:tcPr>
            <w:tcW w:w="567" w:type="dxa"/>
          </w:tcPr>
          <w:p w:rsidR="005E066D" w:rsidRDefault="005E066D" w:rsidP="00F510C2">
            <w:r>
              <w:t>X</w:t>
            </w:r>
          </w:p>
        </w:tc>
        <w:tc>
          <w:tcPr>
            <w:tcW w:w="567" w:type="dxa"/>
          </w:tcPr>
          <w:p w:rsidR="005E066D" w:rsidRDefault="005E066D" w:rsidP="00F510C2">
            <w:r>
              <w:t>X</w:t>
            </w:r>
          </w:p>
        </w:tc>
        <w:tc>
          <w:tcPr>
            <w:tcW w:w="562" w:type="dxa"/>
          </w:tcPr>
          <w:p w:rsidR="005E066D" w:rsidRDefault="005E066D" w:rsidP="00F510C2">
            <w:r>
              <w:t>X</w:t>
            </w:r>
          </w:p>
        </w:tc>
      </w:tr>
      <w:tr w:rsidR="005E066D" w:rsidTr="00F510C2">
        <w:tc>
          <w:tcPr>
            <w:tcW w:w="6799" w:type="dxa"/>
          </w:tcPr>
          <w:p w:rsidR="005E066D" w:rsidRDefault="005E066D" w:rsidP="005E066D">
            <w:r>
              <w:t xml:space="preserve">… können Fehler korrigieren  </w:t>
            </w:r>
          </w:p>
        </w:tc>
        <w:tc>
          <w:tcPr>
            <w:tcW w:w="567" w:type="dxa"/>
          </w:tcPr>
          <w:p w:rsidR="005E066D" w:rsidRDefault="005E066D" w:rsidP="00F510C2"/>
        </w:tc>
        <w:tc>
          <w:tcPr>
            <w:tcW w:w="567" w:type="dxa"/>
          </w:tcPr>
          <w:p w:rsidR="005E066D" w:rsidRDefault="005E066D" w:rsidP="00F510C2">
            <w:r>
              <w:t>X</w:t>
            </w:r>
          </w:p>
        </w:tc>
        <w:tc>
          <w:tcPr>
            <w:tcW w:w="567" w:type="dxa"/>
          </w:tcPr>
          <w:p w:rsidR="005E066D" w:rsidRDefault="005E066D" w:rsidP="00F510C2">
            <w:r>
              <w:t>X</w:t>
            </w:r>
          </w:p>
        </w:tc>
        <w:tc>
          <w:tcPr>
            <w:tcW w:w="562" w:type="dxa"/>
          </w:tcPr>
          <w:p w:rsidR="005E066D" w:rsidRDefault="005E066D" w:rsidP="00F510C2">
            <w:r>
              <w:t>X</w:t>
            </w:r>
          </w:p>
        </w:tc>
      </w:tr>
      <w:tr w:rsidR="005E066D" w:rsidTr="00F510C2">
        <w:tc>
          <w:tcPr>
            <w:tcW w:w="6799" w:type="dxa"/>
          </w:tcPr>
          <w:p w:rsidR="005E066D" w:rsidRDefault="005E066D" w:rsidP="00F510C2">
            <w:r>
              <w:t xml:space="preserve">… können eine Schriftart aussuchen </w:t>
            </w:r>
          </w:p>
        </w:tc>
        <w:tc>
          <w:tcPr>
            <w:tcW w:w="567" w:type="dxa"/>
          </w:tcPr>
          <w:p w:rsidR="005E066D" w:rsidRDefault="005E066D" w:rsidP="00F510C2"/>
        </w:tc>
        <w:tc>
          <w:tcPr>
            <w:tcW w:w="567" w:type="dxa"/>
          </w:tcPr>
          <w:p w:rsidR="005E066D" w:rsidRDefault="005E066D" w:rsidP="00F510C2">
            <w:r>
              <w:t>X</w:t>
            </w:r>
          </w:p>
        </w:tc>
        <w:tc>
          <w:tcPr>
            <w:tcW w:w="567" w:type="dxa"/>
          </w:tcPr>
          <w:p w:rsidR="005E066D" w:rsidRDefault="005E066D" w:rsidP="00F510C2">
            <w:r>
              <w:t>X</w:t>
            </w:r>
          </w:p>
        </w:tc>
        <w:tc>
          <w:tcPr>
            <w:tcW w:w="562" w:type="dxa"/>
          </w:tcPr>
          <w:p w:rsidR="005E066D" w:rsidRDefault="005E066D" w:rsidP="00F510C2">
            <w:r>
              <w:t>X</w:t>
            </w:r>
          </w:p>
        </w:tc>
      </w:tr>
      <w:tr w:rsidR="005E066D" w:rsidTr="00F510C2">
        <w:tc>
          <w:tcPr>
            <w:tcW w:w="6799" w:type="dxa"/>
          </w:tcPr>
          <w:p w:rsidR="005E066D" w:rsidRDefault="005E066D" w:rsidP="00F510C2">
            <w:r>
              <w:t>… können die Schriftgröße ändern</w:t>
            </w:r>
          </w:p>
        </w:tc>
        <w:tc>
          <w:tcPr>
            <w:tcW w:w="567" w:type="dxa"/>
          </w:tcPr>
          <w:p w:rsidR="005E066D" w:rsidRDefault="005E066D" w:rsidP="00F510C2"/>
        </w:tc>
        <w:tc>
          <w:tcPr>
            <w:tcW w:w="567" w:type="dxa"/>
          </w:tcPr>
          <w:p w:rsidR="005E066D" w:rsidRDefault="005E066D" w:rsidP="00F510C2">
            <w:r>
              <w:t>X</w:t>
            </w:r>
          </w:p>
        </w:tc>
        <w:tc>
          <w:tcPr>
            <w:tcW w:w="567" w:type="dxa"/>
          </w:tcPr>
          <w:p w:rsidR="005E066D" w:rsidRDefault="005E066D" w:rsidP="00F510C2">
            <w:r>
              <w:t>X</w:t>
            </w:r>
          </w:p>
        </w:tc>
        <w:tc>
          <w:tcPr>
            <w:tcW w:w="562" w:type="dxa"/>
          </w:tcPr>
          <w:p w:rsidR="005E066D" w:rsidRDefault="005E066D" w:rsidP="00F510C2">
            <w:r>
              <w:t>X</w:t>
            </w:r>
          </w:p>
        </w:tc>
      </w:tr>
      <w:tr w:rsidR="005E066D" w:rsidTr="00F510C2">
        <w:tc>
          <w:tcPr>
            <w:tcW w:w="6799" w:type="dxa"/>
          </w:tcPr>
          <w:p w:rsidR="005E066D" w:rsidRDefault="005E066D" w:rsidP="00F510C2">
            <w:r>
              <w:t xml:space="preserve">… können eine eigene Geschichte aufschreiben </w:t>
            </w:r>
          </w:p>
        </w:tc>
        <w:tc>
          <w:tcPr>
            <w:tcW w:w="567" w:type="dxa"/>
          </w:tcPr>
          <w:p w:rsidR="005E066D" w:rsidRDefault="005E066D" w:rsidP="00F510C2"/>
        </w:tc>
        <w:tc>
          <w:tcPr>
            <w:tcW w:w="567" w:type="dxa"/>
          </w:tcPr>
          <w:p w:rsidR="005E066D" w:rsidRDefault="005E066D" w:rsidP="00F510C2"/>
        </w:tc>
        <w:tc>
          <w:tcPr>
            <w:tcW w:w="567" w:type="dxa"/>
          </w:tcPr>
          <w:p w:rsidR="005E066D" w:rsidRDefault="005E066D" w:rsidP="00F510C2">
            <w:r>
              <w:t>X</w:t>
            </w:r>
          </w:p>
        </w:tc>
        <w:tc>
          <w:tcPr>
            <w:tcW w:w="562" w:type="dxa"/>
          </w:tcPr>
          <w:p w:rsidR="00C047AD" w:rsidRDefault="005E066D" w:rsidP="00F510C2">
            <w:r>
              <w:t>X</w:t>
            </w:r>
          </w:p>
        </w:tc>
      </w:tr>
      <w:tr w:rsidR="005E066D" w:rsidTr="00F510C2">
        <w:tc>
          <w:tcPr>
            <w:tcW w:w="6799" w:type="dxa"/>
          </w:tcPr>
          <w:p w:rsidR="005E066D" w:rsidRDefault="005E066D" w:rsidP="00F510C2">
            <w:r>
              <w:t>…</w:t>
            </w:r>
            <w:r w:rsidR="00C047AD">
              <w:t xml:space="preserve"> können die Datei </w:t>
            </w:r>
            <w:r w:rsidR="00C94CF3">
              <w:t xml:space="preserve">in einem Ordner </w:t>
            </w:r>
            <w:r w:rsidR="00C047AD">
              <w:t xml:space="preserve">speichern und wieder aufrufen </w:t>
            </w:r>
          </w:p>
        </w:tc>
        <w:tc>
          <w:tcPr>
            <w:tcW w:w="567" w:type="dxa"/>
          </w:tcPr>
          <w:p w:rsidR="005E066D" w:rsidRDefault="005E066D" w:rsidP="00F510C2"/>
        </w:tc>
        <w:tc>
          <w:tcPr>
            <w:tcW w:w="567" w:type="dxa"/>
          </w:tcPr>
          <w:p w:rsidR="005E066D" w:rsidRDefault="00E41E58" w:rsidP="00F510C2">
            <w:r>
              <w:t>x</w:t>
            </w:r>
          </w:p>
        </w:tc>
        <w:tc>
          <w:tcPr>
            <w:tcW w:w="567" w:type="dxa"/>
          </w:tcPr>
          <w:p w:rsidR="005E066D" w:rsidRDefault="00C047AD" w:rsidP="00F510C2">
            <w:r>
              <w:t>X</w:t>
            </w:r>
          </w:p>
        </w:tc>
        <w:tc>
          <w:tcPr>
            <w:tcW w:w="562" w:type="dxa"/>
          </w:tcPr>
          <w:p w:rsidR="005E066D" w:rsidRDefault="00C047AD" w:rsidP="00F510C2">
            <w:r>
              <w:t>X</w:t>
            </w:r>
          </w:p>
        </w:tc>
      </w:tr>
      <w:tr w:rsidR="00C047AD" w:rsidTr="00F510C2">
        <w:tc>
          <w:tcPr>
            <w:tcW w:w="6799" w:type="dxa"/>
          </w:tcPr>
          <w:p w:rsidR="00C047AD" w:rsidRDefault="00C047AD" w:rsidP="00F510C2">
            <w:r>
              <w:t>… können eine Grafik in die Geschichte einfügen</w:t>
            </w:r>
          </w:p>
        </w:tc>
        <w:tc>
          <w:tcPr>
            <w:tcW w:w="567" w:type="dxa"/>
          </w:tcPr>
          <w:p w:rsidR="00C047AD" w:rsidRDefault="00C047AD" w:rsidP="00F510C2"/>
        </w:tc>
        <w:tc>
          <w:tcPr>
            <w:tcW w:w="567" w:type="dxa"/>
          </w:tcPr>
          <w:p w:rsidR="00C047AD" w:rsidRDefault="00C047AD" w:rsidP="00F510C2"/>
        </w:tc>
        <w:tc>
          <w:tcPr>
            <w:tcW w:w="567" w:type="dxa"/>
          </w:tcPr>
          <w:p w:rsidR="00C047AD" w:rsidRDefault="00C047AD" w:rsidP="00F510C2">
            <w:r>
              <w:t>X</w:t>
            </w:r>
          </w:p>
        </w:tc>
        <w:tc>
          <w:tcPr>
            <w:tcW w:w="562" w:type="dxa"/>
          </w:tcPr>
          <w:p w:rsidR="00C047AD" w:rsidRDefault="00C047AD" w:rsidP="00F510C2">
            <w:r>
              <w:t>X</w:t>
            </w:r>
          </w:p>
        </w:tc>
      </w:tr>
      <w:tr w:rsidR="00C047AD" w:rsidTr="00F510C2">
        <w:tc>
          <w:tcPr>
            <w:tcW w:w="6799" w:type="dxa"/>
          </w:tcPr>
          <w:p w:rsidR="00C047AD" w:rsidRDefault="00C047AD" w:rsidP="00F510C2">
            <w:r>
              <w:t>… können die geänderte Geschichte speicher</w:t>
            </w:r>
            <w:r w:rsidR="0045758C">
              <w:t>n</w:t>
            </w:r>
          </w:p>
        </w:tc>
        <w:tc>
          <w:tcPr>
            <w:tcW w:w="567" w:type="dxa"/>
          </w:tcPr>
          <w:p w:rsidR="00C047AD" w:rsidRDefault="00C047AD" w:rsidP="00F510C2"/>
        </w:tc>
        <w:tc>
          <w:tcPr>
            <w:tcW w:w="567" w:type="dxa"/>
          </w:tcPr>
          <w:p w:rsidR="00C047AD" w:rsidRDefault="00C047AD" w:rsidP="00F510C2"/>
        </w:tc>
        <w:tc>
          <w:tcPr>
            <w:tcW w:w="567" w:type="dxa"/>
          </w:tcPr>
          <w:p w:rsidR="00C047AD" w:rsidRDefault="00C047AD" w:rsidP="00F510C2">
            <w:r>
              <w:t>X</w:t>
            </w:r>
          </w:p>
        </w:tc>
        <w:tc>
          <w:tcPr>
            <w:tcW w:w="562" w:type="dxa"/>
          </w:tcPr>
          <w:p w:rsidR="00C047AD" w:rsidRDefault="00C047AD" w:rsidP="00F510C2">
            <w:r>
              <w:t>X</w:t>
            </w:r>
          </w:p>
        </w:tc>
      </w:tr>
      <w:tr w:rsidR="00C047AD" w:rsidTr="00F510C2">
        <w:tc>
          <w:tcPr>
            <w:tcW w:w="6799" w:type="dxa"/>
          </w:tcPr>
          <w:p w:rsidR="00C047AD" w:rsidRDefault="00C047AD" w:rsidP="00C047AD">
            <w:r>
              <w:t xml:space="preserve">… können Wörter und Texte markieren und verändern (Schriftart, -farbe,    </w:t>
            </w:r>
            <w:r>
              <w:br/>
              <w:t xml:space="preserve">    -größe, Ausrichtung, unterstreichen, kursiv setzen)  </w:t>
            </w:r>
          </w:p>
        </w:tc>
        <w:tc>
          <w:tcPr>
            <w:tcW w:w="567" w:type="dxa"/>
          </w:tcPr>
          <w:p w:rsidR="00C047AD" w:rsidRDefault="00C047AD" w:rsidP="00F510C2"/>
        </w:tc>
        <w:tc>
          <w:tcPr>
            <w:tcW w:w="567" w:type="dxa"/>
          </w:tcPr>
          <w:p w:rsidR="00C047AD" w:rsidRDefault="00E41E58" w:rsidP="00F510C2">
            <w:r>
              <w:t>x</w:t>
            </w:r>
          </w:p>
        </w:tc>
        <w:tc>
          <w:tcPr>
            <w:tcW w:w="567" w:type="dxa"/>
          </w:tcPr>
          <w:p w:rsidR="00C047AD" w:rsidRDefault="00C047AD" w:rsidP="00F510C2">
            <w:r>
              <w:t>X</w:t>
            </w:r>
          </w:p>
        </w:tc>
        <w:tc>
          <w:tcPr>
            <w:tcW w:w="562" w:type="dxa"/>
          </w:tcPr>
          <w:p w:rsidR="00C047AD" w:rsidRDefault="00C047AD" w:rsidP="00F510C2">
            <w:r>
              <w:t>X</w:t>
            </w:r>
          </w:p>
        </w:tc>
      </w:tr>
      <w:tr w:rsidR="00C047AD" w:rsidTr="00F510C2">
        <w:tc>
          <w:tcPr>
            <w:tcW w:w="6799" w:type="dxa"/>
          </w:tcPr>
          <w:p w:rsidR="00C047AD" w:rsidRDefault="00C047AD" w:rsidP="00C047AD">
            <w:r>
              <w:t xml:space="preserve">… ein Bild/Grafik einfügen und verschieben, vergrößern, verkleinern, </w:t>
            </w:r>
            <w:r>
              <w:br/>
              <w:t xml:space="preserve">    formatieren  </w:t>
            </w:r>
          </w:p>
        </w:tc>
        <w:tc>
          <w:tcPr>
            <w:tcW w:w="567" w:type="dxa"/>
          </w:tcPr>
          <w:p w:rsidR="00C047AD" w:rsidRDefault="00C047AD" w:rsidP="00F510C2"/>
        </w:tc>
        <w:tc>
          <w:tcPr>
            <w:tcW w:w="567" w:type="dxa"/>
          </w:tcPr>
          <w:p w:rsidR="00C047AD" w:rsidRDefault="00C047AD" w:rsidP="00F510C2"/>
        </w:tc>
        <w:tc>
          <w:tcPr>
            <w:tcW w:w="567" w:type="dxa"/>
          </w:tcPr>
          <w:p w:rsidR="00C047AD" w:rsidRDefault="00E41E58" w:rsidP="00F510C2">
            <w:r>
              <w:t>x</w:t>
            </w:r>
          </w:p>
        </w:tc>
        <w:tc>
          <w:tcPr>
            <w:tcW w:w="562" w:type="dxa"/>
          </w:tcPr>
          <w:p w:rsidR="00C047AD" w:rsidRDefault="00AF6DF8" w:rsidP="00F510C2">
            <w:r>
              <w:t>X</w:t>
            </w:r>
          </w:p>
        </w:tc>
      </w:tr>
    </w:tbl>
    <w:p w:rsidR="005E066D" w:rsidRDefault="00C047AD" w:rsidP="00790FD3">
      <w:pPr>
        <w:autoSpaceDE w:val="0"/>
        <w:autoSpaceDN w:val="0"/>
        <w:adjustRightInd w:val="0"/>
        <w:spacing w:before="240" w:after="240" w:line="360" w:lineRule="auto"/>
        <w:jc w:val="both"/>
        <w:rPr>
          <w:rFonts w:ascii="Tahoma" w:eastAsia="Times New Roman" w:hAnsi="Tahoma" w:cs="Tahoma"/>
          <w:color w:val="333333"/>
          <w:sz w:val="23"/>
          <w:szCs w:val="23"/>
          <w:lang w:eastAsia="de-DE"/>
        </w:rPr>
      </w:pPr>
      <w:r>
        <w:rPr>
          <w:rFonts w:ascii="Tahoma" w:eastAsia="Times New Roman" w:hAnsi="Tahoma" w:cs="Tahoma"/>
          <w:color w:val="333333"/>
          <w:sz w:val="23"/>
          <w:szCs w:val="23"/>
          <w:lang w:eastAsia="de-DE"/>
        </w:rPr>
        <w:t xml:space="preserve">3. </w:t>
      </w:r>
      <w:r w:rsidR="00AF6DF8">
        <w:rPr>
          <w:rFonts w:ascii="Tahoma" w:eastAsia="Times New Roman" w:hAnsi="Tahoma" w:cs="Tahoma"/>
          <w:color w:val="333333"/>
          <w:sz w:val="23"/>
          <w:szCs w:val="23"/>
          <w:lang w:eastAsia="de-DE"/>
        </w:rPr>
        <w:t xml:space="preserve">Mit dem Computer präsentieren – Die Schüler  </w:t>
      </w:r>
    </w:p>
    <w:tbl>
      <w:tblPr>
        <w:tblStyle w:val="Tabellenraster"/>
        <w:tblW w:w="0" w:type="auto"/>
        <w:tblLook w:val="04A0" w:firstRow="1" w:lastRow="0" w:firstColumn="1" w:lastColumn="0" w:noHBand="0" w:noVBand="1"/>
      </w:tblPr>
      <w:tblGrid>
        <w:gridCol w:w="6799"/>
        <w:gridCol w:w="567"/>
        <w:gridCol w:w="567"/>
        <w:gridCol w:w="567"/>
        <w:gridCol w:w="562"/>
      </w:tblGrid>
      <w:tr w:rsidR="00AF6DF8" w:rsidTr="00F510C2">
        <w:tc>
          <w:tcPr>
            <w:tcW w:w="6799" w:type="dxa"/>
          </w:tcPr>
          <w:p w:rsidR="00AF6DF8" w:rsidRDefault="00AF6DF8" w:rsidP="00F510C2">
            <w:r>
              <w:rPr>
                <w:rFonts w:ascii="Tahoma" w:eastAsia="Times New Roman" w:hAnsi="Tahoma" w:cs="Tahoma"/>
                <w:color w:val="333333"/>
                <w:sz w:val="23"/>
                <w:szCs w:val="23"/>
                <w:lang w:eastAsia="de-DE"/>
              </w:rPr>
              <w:t xml:space="preserve">                                                                                                 </w:t>
            </w:r>
          </w:p>
        </w:tc>
        <w:tc>
          <w:tcPr>
            <w:tcW w:w="567" w:type="dxa"/>
          </w:tcPr>
          <w:p w:rsidR="00AF6DF8" w:rsidRDefault="00AF6DF8" w:rsidP="00F510C2">
            <w:r>
              <w:t>1</w:t>
            </w:r>
          </w:p>
        </w:tc>
        <w:tc>
          <w:tcPr>
            <w:tcW w:w="567" w:type="dxa"/>
          </w:tcPr>
          <w:p w:rsidR="00AF6DF8" w:rsidRDefault="00AF6DF8" w:rsidP="00F510C2">
            <w:r>
              <w:t>2</w:t>
            </w:r>
          </w:p>
        </w:tc>
        <w:tc>
          <w:tcPr>
            <w:tcW w:w="567" w:type="dxa"/>
          </w:tcPr>
          <w:p w:rsidR="00AF6DF8" w:rsidRDefault="00AF6DF8" w:rsidP="00F510C2">
            <w:r>
              <w:t>3</w:t>
            </w:r>
          </w:p>
        </w:tc>
        <w:tc>
          <w:tcPr>
            <w:tcW w:w="562" w:type="dxa"/>
          </w:tcPr>
          <w:p w:rsidR="00AF6DF8" w:rsidRDefault="00AF6DF8" w:rsidP="00F510C2">
            <w:r>
              <w:t>4</w:t>
            </w:r>
          </w:p>
        </w:tc>
      </w:tr>
      <w:tr w:rsidR="00AF6DF8" w:rsidTr="00F510C2">
        <w:tc>
          <w:tcPr>
            <w:tcW w:w="6799" w:type="dxa"/>
          </w:tcPr>
          <w:p w:rsidR="00AF6DF8" w:rsidRDefault="00AF6DF8" w:rsidP="00AF6DF8">
            <w:r>
              <w:t xml:space="preserve">… lernen die Funktionen des PowerPoint Programmes kennen </w:t>
            </w:r>
          </w:p>
        </w:tc>
        <w:tc>
          <w:tcPr>
            <w:tcW w:w="567" w:type="dxa"/>
          </w:tcPr>
          <w:p w:rsidR="00AF6DF8" w:rsidRDefault="00AF6DF8" w:rsidP="00F510C2"/>
        </w:tc>
        <w:tc>
          <w:tcPr>
            <w:tcW w:w="567" w:type="dxa"/>
          </w:tcPr>
          <w:p w:rsidR="00AF6DF8" w:rsidRDefault="00E41E58" w:rsidP="00F510C2">
            <w:r>
              <w:t>x</w:t>
            </w:r>
          </w:p>
        </w:tc>
        <w:tc>
          <w:tcPr>
            <w:tcW w:w="567" w:type="dxa"/>
          </w:tcPr>
          <w:p w:rsidR="00AF6DF8" w:rsidRDefault="00E41E58" w:rsidP="00F510C2">
            <w:r>
              <w:t>x</w:t>
            </w:r>
          </w:p>
        </w:tc>
        <w:tc>
          <w:tcPr>
            <w:tcW w:w="562" w:type="dxa"/>
          </w:tcPr>
          <w:p w:rsidR="00AF6DF8" w:rsidRDefault="00AF6DF8" w:rsidP="00F510C2">
            <w:r>
              <w:t>X</w:t>
            </w:r>
          </w:p>
        </w:tc>
      </w:tr>
      <w:tr w:rsidR="00AF6DF8" w:rsidTr="00F510C2">
        <w:tc>
          <w:tcPr>
            <w:tcW w:w="6799" w:type="dxa"/>
          </w:tcPr>
          <w:p w:rsidR="00AF6DF8" w:rsidRDefault="00AF6DF8" w:rsidP="00AF6DF8">
            <w:r>
              <w:t xml:space="preserve">… können zu </w:t>
            </w:r>
            <w:proofErr w:type="spellStart"/>
            <w:r>
              <w:t>sachkundlichen</w:t>
            </w:r>
            <w:proofErr w:type="spellEnd"/>
            <w:r>
              <w:t xml:space="preserve"> Themen eine Präsentation erstellen </w:t>
            </w:r>
          </w:p>
        </w:tc>
        <w:tc>
          <w:tcPr>
            <w:tcW w:w="567" w:type="dxa"/>
          </w:tcPr>
          <w:p w:rsidR="00AF6DF8" w:rsidRDefault="00E41E58" w:rsidP="00F510C2">
            <w:r>
              <w:t>x</w:t>
            </w:r>
          </w:p>
        </w:tc>
        <w:tc>
          <w:tcPr>
            <w:tcW w:w="567" w:type="dxa"/>
          </w:tcPr>
          <w:p w:rsidR="00AF6DF8" w:rsidRDefault="00E41E58" w:rsidP="00F510C2">
            <w:r>
              <w:t>x</w:t>
            </w:r>
          </w:p>
        </w:tc>
        <w:tc>
          <w:tcPr>
            <w:tcW w:w="567" w:type="dxa"/>
          </w:tcPr>
          <w:p w:rsidR="00AF6DF8" w:rsidRDefault="00E41E58" w:rsidP="00F510C2">
            <w:r>
              <w:t>x</w:t>
            </w:r>
          </w:p>
        </w:tc>
        <w:tc>
          <w:tcPr>
            <w:tcW w:w="562" w:type="dxa"/>
          </w:tcPr>
          <w:p w:rsidR="00AF6DF8" w:rsidRDefault="00AF6DF8" w:rsidP="00F510C2">
            <w:r>
              <w:t>X</w:t>
            </w:r>
          </w:p>
        </w:tc>
      </w:tr>
      <w:tr w:rsidR="00AF6DF8" w:rsidTr="00F510C2">
        <w:tc>
          <w:tcPr>
            <w:tcW w:w="6799" w:type="dxa"/>
          </w:tcPr>
          <w:p w:rsidR="00AF6DF8" w:rsidRDefault="00AF6DF8" w:rsidP="00AF6DF8">
            <w:r>
              <w:t xml:space="preserve">… können Folienübergänge einstellen und Stichwörter animieren </w:t>
            </w:r>
          </w:p>
        </w:tc>
        <w:tc>
          <w:tcPr>
            <w:tcW w:w="567" w:type="dxa"/>
          </w:tcPr>
          <w:p w:rsidR="00AF6DF8" w:rsidRDefault="00AF6DF8" w:rsidP="00F510C2"/>
        </w:tc>
        <w:tc>
          <w:tcPr>
            <w:tcW w:w="567" w:type="dxa"/>
          </w:tcPr>
          <w:p w:rsidR="00AF6DF8" w:rsidRDefault="00AF6DF8" w:rsidP="00F510C2"/>
        </w:tc>
        <w:tc>
          <w:tcPr>
            <w:tcW w:w="567" w:type="dxa"/>
          </w:tcPr>
          <w:p w:rsidR="00AF6DF8" w:rsidRDefault="00E41E58" w:rsidP="00F510C2">
            <w:r>
              <w:t>x</w:t>
            </w:r>
          </w:p>
        </w:tc>
        <w:tc>
          <w:tcPr>
            <w:tcW w:w="562" w:type="dxa"/>
          </w:tcPr>
          <w:p w:rsidR="00AF6DF8" w:rsidRDefault="00AF6DF8" w:rsidP="00F510C2">
            <w:r>
              <w:t>X</w:t>
            </w:r>
          </w:p>
        </w:tc>
      </w:tr>
    </w:tbl>
    <w:p w:rsidR="00AF6DF8" w:rsidRDefault="00AF6DF8" w:rsidP="00790FD3">
      <w:pPr>
        <w:autoSpaceDE w:val="0"/>
        <w:autoSpaceDN w:val="0"/>
        <w:adjustRightInd w:val="0"/>
        <w:spacing w:before="240" w:after="240" w:line="360" w:lineRule="auto"/>
        <w:jc w:val="both"/>
        <w:rPr>
          <w:rFonts w:ascii="Tahoma" w:eastAsia="Times New Roman" w:hAnsi="Tahoma" w:cs="Tahoma"/>
          <w:color w:val="333333"/>
          <w:sz w:val="23"/>
          <w:szCs w:val="23"/>
          <w:lang w:eastAsia="de-DE"/>
        </w:rPr>
      </w:pPr>
      <w:r>
        <w:rPr>
          <w:rFonts w:ascii="Tahoma" w:eastAsia="Times New Roman" w:hAnsi="Tahoma" w:cs="Tahoma"/>
          <w:color w:val="333333"/>
          <w:sz w:val="23"/>
          <w:szCs w:val="23"/>
          <w:lang w:eastAsia="de-DE"/>
        </w:rPr>
        <w:t xml:space="preserve">4. Mit dem Computer ins Internet – Die Schüler </w:t>
      </w:r>
    </w:p>
    <w:tbl>
      <w:tblPr>
        <w:tblStyle w:val="Tabellenraster"/>
        <w:tblW w:w="0" w:type="auto"/>
        <w:tblLook w:val="04A0" w:firstRow="1" w:lastRow="0" w:firstColumn="1" w:lastColumn="0" w:noHBand="0" w:noVBand="1"/>
      </w:tblPr>
      <w:tblGrid>
        <w:gridCol w:w="6799"/>
        <w:gridCol w:w="567"/>
        <w:gridCol w:w="567"/>
        <w:gridCol w:w="567"/>
        <w:gridCol w:w="562"/>
      </w:tblGrid>
      <w:tr w:rsidR="00AF6DF8" w:rsidTr="00F510C2">
        <w:tc>
          <w:tcPr>
            <w:tcW w:w="6799" w:type="dxa"/>
          </w:tcPr>
          <w:p w:rsidR="00AF6DF8" w:rsidRDefault="00AF6DF8" w:rsidP="00F510C2">
            <w:r>
              <w:rPr>
                <w:rFonts w:ascii="Tahoma" w:eastAsia="Times New Roman" w:hAnsi="Tahoma" w:cs="Tahoma"/>
                <w:color w:val="333333"/>
                <w:sz w:val="23"/>
                <w:szCs w:val="23"/>
                <w:lang w:eastAsia="de-DE"/>
              </w:rPr>
              <w:t xml:space="preserve">                                                                                                 </w:t>
            </w:r>
          </w:p>
        </w:tc>
        <w:tc>
          <w:tcPr>
            <w:tcW w:w="567" w:type="dxa"/>
          </w:tcPr>
          <w:p w:rsidR="00AF6DF8" w:rsidRDefault="00AF6DF8" w:rsidP="00F510C2">
            <w:r>
              <w:t>1</w:t>
            </w:r>
          </w:p>
        </w:tc>
        <w:tc>
          <w:tcPr>
            <w:tcW w:w="567" w:type="dxa"/>
          </w:tcPr>
          <w:p w:rsidR="00AF6DF8" w:rsidRDefault="00AF6DF8" w:rsidP="00F510C2">
            <w:r>
              <w:t>2</w:t>
            </w:r>
          </w:p>
        </w:tc>
        <w:tc>
          <w:tcPr>
            <w:tcW w:w="567" w:type="dxa"/>
          </w:tcPr>
          <w:p w:rsidR="00AF6DF8" w:rsidRDefault="00AF6DF8" w:rsidP="00F510C2">
            <w:r>
              <w:t>3</w:t>
            </w:r>
          </w:p>
        </w:tc>
        <w:tc>
          <w:tcPr>
            <w:tcW w:w="562" w:type="dxa"/>
          </w:tcPr>
          <w:p w:rsidR="00AF6DF8" w:rsidRDefault="00AF6DF8" w:rsidP="00F510C2">
            <w:r>
              <w:t>4</w:t>
            </w:r>
          </w:p>
        </w:tc>
      </w:tr>
      <w:tr w:rsidR="00AF6DF8" w:rsidTr="00F510C2">
        <w:tc>
          <w:tcPr>
            <w:tcW w:w="6799" w:type="dxa"/>
          </w:tcPr>
          <w:p w:rsidR="00AF6DF8" w:rsidRDefault="00AF6DF8" w:rsidP="00797E28">
            <w:r>
              <w:t xml:space="preserve">… </w:t>
            </w:r>
            <w:r w:rsidR="00797E28">
              <w:t xml:space="preserve">verstehen, was das Internet ist </w:t>
            </w:r>
            <w:r>
              <w:t xml:space="preserve"> </w:t>
            </w:r>
          </w:p>
        </w:tc>
        <w:tc>
          <w:tcPr>
            <w:tcW w:w="567" w:type="dxa"/>
          </w:tcPr>
          <w:p w:rsidR="00AF6DF8" w:rsidRDefault="00AF6DF8" w:rsidP="00F510C2"/>
        </w:tc>
        <w:tc>
          <w:tcPr>
            <w:tcW w:w="567" w:type="dxa"/>
          </w:tcPr>
          <w:p w:rsidR="00AF6DF8" w:rsidRDefault="00AF6DF8" w:rsidP="00F510C2"/>
        </w:tc>
        <w:tc>
          <w:tcPr>
            <w:tcW w:w="567" w:type="dxa"/>
          </w:tcPr>
          <w:p w:rsidR="00AF6DF8" w:rsidRDefault="00BC2360" w:rsidP="00F510C2">
            <w:r>
              <w:t>X</w:t>
            </w:r>
          </w:p>
        </w:tc>
        <w:tc>
          <w:tcPr>
            <w:tcW w:w="562" w:type="dxa"/>
          </w:tcPr>
          <w:p w:rsidR="00AF6DF8" w:rsidRDefault="00AF6DF8" w:rsidP="00F510C2">
            <w:r>
              <w:t>X</w:t>
            </w:r>
          </w:p>
        </w:tc>
      </w:tr>
      <w:tr w:rsidR="00AF6DF8" w:rsidTr="00F510C2">
        <w:tc>
          <w:tcPr>
            <w:tcW w:w="6799" w:type="dxa"/>
          </w:tcPr>
          <w:p w:rsidR="00AF6DF8" w:rsidRDefault="00AF6DF8" w:rsidP="00797E28">
            <w:r>
              <w:t xml:space="preserve">… </w:t>
            </w:r>
            <w:r w:rsidR="00797E28">
              <w:t xml:space="preserve">lernen die wichtigsten Begriffe, die man für einen Zugang braucht </w:t>
            </w:r>
          </w:p>
        </w:tc>
        <w:tc>
          <w:tcPr>
            <w:tcW w:w="567" w:type="dxa"/>
          </w:tcPr>
          <w:p w:rsidR="00AF6DF8" w:rsidRDefault="00AF6DF8" w:rsidP="00F510C2"/>
        </w:tc>
        <w:tc>
          <w:tcPr>
            <w:tcW w:w="567" w:type="dxa"/>
          </w:tcPr>
          <w:p w:rsidR="00AF6DF8" w:rsidRDefault="00AF6DF8" w:rsidP="00F510C2"/>
        </w:tc>
        <w:tc>
          <w:tcPr>
            <w:tcW w:w="567" w:type="dxa"/>
          </w:tcPr>
          <w:p w:rsidR="00AF6DF8" w:rsidRDefault="00BC2360" w:rsidP="00F510C2">
            <w:r>
              <w:t>X</w:t>
            </w:r>
          </w:p>
        </w:tc>
        <w:tc>
          <w:tcPr>
            <w:tcW w:w="562" w:type="dxa"/>
          </w:tcPr>
          <w:p w:rsidR="00AF6DF8" w:rsidRDefault="00AF6DF8" w:rsidP="00F510C2">
            <w:r>
              <w:t>X</w:t>
            </w:r>
          </w:p>
        </w:tc>
      </w:tr>
      <w:tr w:rsidR="00AF6DF8" w:rsidTr="00F510C2">
        <w:tc>
          <w:tcPr>
            <w:tcW w:w="6799" w:type="dxa"/>
          </w:tcPr>
          <w:p w:rsidR="00AF6DF8" w:rsidRDefault="00AF6DF8" w:rsidP="00797E28">
            <w:r>
              <w:t xml:space="preserve">… </w:t>
            </w:r>
            <w:r w:rsidR="00797E28">
              <w:t xml:space="preserve">lernen die Teile einer Internetadresse erkennen </w:t>
            </w:r>
          </w:p>
        </w:tc>
        <w:tc>
          <w:tcPr>
            <w:tcW w:w="567" w:type="dxa"/>
          </w:tcPr>
          <w:p w:rsidR="00AF6DF8" w:rsidRDefault="00AF6DF8" w:rsidP="00F510C2"/>
        </w:tc>
        <w:tc>
          <w:tcPr>
            <w:tcW w:w="567" w:type="dxa"/>
          </w:tcPr>
          <w:p w:rsidR="00AF6DF8" w:rsidRDefault="00AF6DF8" w:rsidP="00F510C2"/>
        </w:tc>
        <w:tc>
          <w:tcPr>
            <w:tcW w:w="567" w:type="dxa"/>
          </w:tcPr>
          <w:p w:rsidR="00AF6DF8" w:rsidRDefault="00BC2360" w:rsidP="00F510C2">
            <w:r>
              <w:t>X</w:t>
            </w:r>
          </w:p>
        </w:tc>
        <w:tc>
          <w:tcPr>
            <w:tcW w:w="562" w:type="dxa"/>
          </w:tcPr>
          <w:p w:rsidR="00AF6DF8" w:rsidRDefault="00AF6DF8" w:rsidP="00F510C2">
            <w:r>
              <w:t>X</w:t>
            </w:r>
          </w:p>
        </w:tc>
      </w:tr>
      <w:tr w:rsidR="00AF6DF8" w:rsidTr="00F510C2">
        <w:tc>
          <w:tcPr>
            <w:tcW w:w="6799" w:type="dxa"/>
          </w:tcPr>
          <w:p w:rsidR="00AF6DF8" w:rsidRDefault="00AF6DF8" w:rsidP="00797E28">
            <w:r>
              <w:t xml:space="preserve">… </w:t>
            </w:r>
            <w:r w:rsidR="00797E28">
              <w:t xml:space="preserve">rufen Webseiten durch Eingabe einer Internetadresse auf </w:t>
            </w:r>
            <w:r>
              <w:t xml:space="preserve"> </w:t>
            </w:r>
          </w:p>
        </w:tc>
        <w:tc>
          <w:tcPr>
            <w:tcW w:w="567" w:type="dxa"/>
          </w:tcPr>
          <w:p w:rsidR="00AF6DF8" w:rsidRDefault="00AF6DF8" w:rsidP="00F510C2"/>
        </w:tc>
        <w:tc>
          <w:tcPr>
            <w:tcW w:w="567" w:type="dxa"/>
          </w:tcPr>
          <w:p w:rsidR="00AF6DF8" w:rsidRDefault="00AF6DF8" w:rsidP="00F510C2"/>
        </w:tc>
        <w:tc>
          <w:tcPr>
            <w:tcW w:w="567" w:type="dxa"/>
          </w:tcPr>
          <w:p w:rsidR="00AF6DF8" w:rsidRDefault="00BC2360" w:rsidP="00F510C2">
            <w:r>
              <w:t>X</w:t>
            </w:r>
          </w:p>
        </w:tc>
        <w:tc>
          <w:tcPr>
            <w:tcW w:w="562" w:type="dxa"/>
          </w:tcPr>
          <w:p w:rsidR="00AF6DF8" w:rsidRDefault="00AF6DF8" w:rsidP="00F510C2">
            <w:r>
              <w:t>X</w:t>
            </w:r>
          </w:p>
        </w:tc>
      </w:tr>
      <w:tr w:rsidR="00AF6DF8" w:rsidTr="00F510C2">
        <w:tc>
          <w:tcPr>
            <w:tcW w:w="6799" w:type="dxa"/>
          </w:tcPr>
          <w:p w:rsidR="00AF6DF8" w:rsidRDefault="00BC2360" w:rsidP="00BC2360">
            <w:r>
              <w:t xml:space="preserve">… kennen die Regeln und Vorgehensweisen einer sicheren </w:t>
            </w:r>
            <w:r>
              <w:br/>
              <w:t xml:space="preserve">    Kommunikation im Internet  </w:t>
            </w:r>
          </w:p>
        </w:tc>
        <w:tc>
          <w:tcPr>
            <w:tcW w:w="567" w:type="dxa"/>
          </w:tcPr>
          <w:p w:rsidR="00AF6DF8" w:rsidRDefault="00AF6DF8" w:rsidP="00F510C2"/>
        </w:tc>
        <w:tc>
          <w:tcPr>
            <w:tcW w:w="567" w:type="dxa"/>
          </w:tcPr>
          <w:p w:rsidR="00AF6DF8" w:rsidRDefault="00AF6DF8" w:rsidP="00F510C2"/>
        </w:tc>
        <w:tc>
          <w:tcPr>
            <w:tcW w:w="567" w:type="dxa"/>
          </w:tcPr>
          <w:p w:rsidR="00AF6DF8" w:rsidRDefault="00BC2360" w:rsidP="00F510C2">
            <w:r>
              <w:t>X</w:t>
            </w:r>
          </w:p>
        </w:tc>
        <w:tc>
          <w:tcPr>
            <w:tcW w:w="562" w:type="dxa"/>
          </w:tcPr>
          <w:p w:rsidR="00AF6DF8" w:rsidRDefault="00BC2360" w:rsidP="00F510C2">
            <w:r>
              <w:t>X</w:t>
            </w:r>
          </w:p>
        </w:tc>
      </w:tr>
    </w:tbl>
    <w:p w:rsidR="00AF6DF8" w:rsidRDefault="00BC2360" w:rsidP="00790FD3">
      <w:pPr>
        <w:autoSpaceDE w:val="0"/>
        <w:autoSpaceDN w:val="0"/>
        <w:adjustRightInd w:val="0"/>
        <w:spacing w:before="240" w:after="240" w:line="360" w:lineRule="auto"/>
        <w:jc w:val="both"/>
        <w:rPr>
          <w:rFonts w:ascii="Tahoma" w:eastAsia="Times New Roman" w:hAnsi="Tahoma" w:cs="Tahoma"/>
          <w:color w:val="333333"/>
          <w:sz w:val="23"/>
          <w:szCs w:val="23"/>
          <w:lang w:eastAsia="de-DE"/>
        </w:rPr>
      </w:pPr>
      <w:r>
        <w:rPr>
          <w:rFonts w:ascii="Tahoma" w:eastAsia="Times New Roman" w:hAnsi="Tahoma" w:cs="Tahoma"/>
          <w:color w:val="333333"/>
          <w:sz w:val="23"/>
          <w:szCs w:val="23"/>
          <w:lang w:eastAsia="de-DE"/>
        </w:rPr>
        <w:lastRenderedPageBreak/>
        <w:t xml:space="preserve">5. Internetrecherche mit Suchmaschinen – Die Schüler </w:t>
      </w:r>
    </w:p>
    <w:tbl>
      <w:tblPr>
        <w:tblStyle w:val="Tabellenraster"/>
        <w:tblW w:w="0" w:type="auto"/>
        <w:tblLook w:val="04A0" w:firstRow="1" w:lastRow="0" w:firstColumn="1" w:lastColumn="0" w:noHBand="0" w:noVBand="1"/>
      </w:tblPr>
      <w:tblGrid>
        <w:gridCol w:w="6799"/>
        <w:gridCol w:w="567"/>
        <w:gridCol w:w="567"/>
        <w:gridCol w:w="567"/>
        <w:gridCol w:w="562"/>
      </w:tblGrid>
      <w:tr w:rsidR="00BC2360" w:rsidTr="00F510C2">
        <w:tc>
          <w:tcPr>
            <w:tcW w:w="6799" w:type="dxa"/>
          </w:tcPr>
          <w:p w:rsidR="00BC2360" w:rsidRDefault="00BC2360" w:rsidP="00B339A3">
            <w:r>
              <w:t xml:space="preserve">… kennen unterschiedliche Suchmaschinen   </w:t>
            </w:r>
          </w:p>
        </w:tc>
        <w:tc>
          <w:tcPr>
            <w:tcW w:w="567" w:type="dxa"/>
          </w:tcPr>
          <w:p w:rsidR="00BC2360" w:rsidRDefault="00BC2360" w:rsidP="00F510C2"/>
        </w:tc>
        <w:tc>
          <w:tcPr>
            <w:tcW w:w="567" w:type="dxa"/>
          </w:tcPr>
          <w:p w:rsidR="00BC2360" w:rsidRDefault="00BC2360" w:rsidP="00F510C2"/>
        </w:tc>
        <w:tc>
          <w:tcPr>
            <w:tcW w:w="567" w:type="dxa"/>
          </w:tcPr>
          <w:p w:rsidR="00BC2360" w:rsidRDefault="00B339A3" w:rsidP="00F510C2">
            <w:r>
              <w:t>X</w:t>
            </w:r>
          </w:p>
        </w:tc>
        <w:tc>
          <w:tcPr>
            <w:tcW w:w="562" w:type="dxa"/>
          </w:tcPr>
          <w:p w:rsidR="00BC2360" w:rsidRDefault="00BC2360" w:rsidP="00F510C2">
            <w:r>
              <w:t>X</w:t>
            </w:r>
          </w:p>
        </w:tc>
      </w:tr>
      <w:tr w:rsidR="00BC2360" w:rsidTr="00F510C2">
        <w:tc>
          <w:tcPr>
            <w:tcW w:w="6799" w:type="dxa"/>
          </w:tcPr>
          <w:p w:rsidR="00BC2360" w:rsidRDefault="00BC2360" w:rsidP="00B339A3">
            <w:r>
              <w:t xml:space="preserve">… </w:t>
            </w:r>
            <w:r w:rsidR="00B339A3">
              <w:t>lernen die Kindersuchmaschinen „</w:t>
            </w:r>
            <w:proofErr w:type="spellStart"/>
            <w:r w:rsidR="00B339A3">
              <w:t>BlinkeKuh</w:t>
            </w:r>
            <w:proofErr w:type="spellEnd"/>
            <w:r w:rsidR="00B339A3">
              <w:t xml:space="preserve">“ und „fragfinn.de“ kennen </w:t>
            </w:r>
            <w:r>
              <w:t xml:space="preserve"> </w:t>
            </w:r>
          </w:p>
        </w:tc>
        <w:tc>
          <w:tcPr>
            <w:tcW w:w="567" w:type="dxa"/>
          </w:tcPr>
          <w:p w:rsidR="00BC2360" w:rsidRDefault="00BC2360" w:rsidP="00F510C2"/>
        </w:tc>
        <w:tc>
          <w:tcPr>
            <w:tcW w:w="567" w:type="dxa"/>
          </w:tcPr>
          <w:p w:rsidR="00BC2360" w:rsidRDefault="00E41E58" w:rsidP="00F510C2">
            <w:r>
              <w:t>x</w:t>
            </w:r>
          </w:p>
        </w:tc>
        <w:tc>
          <w:tcPr>
            <w:tcW w:w="567" w:type="dxa"/>
          </w:tcPr>
          <w:p w:rsidR="00BC2360" w:rsidRDefault="00B339A3" w:rsidP="00F510C2">
            <w:r>
              <w:t>X</w:t>
            </w:r>
          </w:p>
        </w:tc>
        <w:tc>
          <w:tcPr>
            <w:tcW w:w="562" w:type="dxa"/>
          </w:tcPr>
          <w:p w:rsidR="00BC2360" w:rsidRDefault="00BC2360" w:rsidP="00F510C2">
            <w:r>
              <w:t>X</w:t>
            </w:r>
          </w:p>
        </w:tc>
      </w:tr>
      <w:tr w:rsidR="00BC2360" w:rsidTr="00F510C2">
        <w:tc>
          <w:tcPr>
            <w:tcW w:w="6799" w:type="dxa"/>
          </w:tcPr>
          <w:p w:rsidR="00BC2360" w:rsidRDefault="00BC2360" w:rsidP="00B339A3">
            <w:r>
              <w:t xml:space="preserve">… </w:t>
            </w:r>
            <w:r w:rsidR="00B339A3">
              <w:t xml:space="preserve">suchen gezielt nach Begriffen oder Informationen mit Hilfe der o.g. </w:t>
            </w:r>
            <w:r w:rsidR="00B339A3">
              <w:br/>
              <w:t xml:space="preserve">    Kindersuchmaschinen </w:t>
            </w:r>
            <w:r>
              <w:t xml:space="preserve"> </w:t>
            </w:r>
          </w:p>
        </w:tc>
        <w:tc>
          <w:tcPr>
            <w:tcW w:w="567" w:type="dxa"/>
          </w:tcPr>
          <w:p w:rsidR="00BC2360" w:rsidRDefault="00BC2360" w:rsidP="00F510C2"/>
        </w:tc>
        <w:tc>
          <w:tcPr>
            <w:tcW w:w="567" w:type="dxa"/>
          </w:tcPr>
          <w:p w:rsidR="00BC2360" w:rsidRDefault="00BC2360" w:rsidP="00F510C2"/>
        </w:tc>
        <w:tc>
          <w:tcPr>
            <w:tcW w:w="567" w:type="dxa"/>
          </w:tcPr>
          <w:p w:rsidR="00BC2360" w:rsidRDefault="00B339A3" w:rsidP="00F510C2">
            <w:r>
              <w:t>X</w:t>
            </w:r>
          </w:p>
        </w:tc>
        <w:tc>
          <w:tcPr>
            <w:tcW w:w="562" w:type="dxa"/>
          </w:tcPr>
          <w:p w:rsidR="00BC2360" w:rsidRDefault="00BC2360" w:rsidP="00F510C2">
            <w:r>
              <w:t>X</w:t>
            </w:r>
          </w:p>
        </w:tc>
      </w:tr>
      <w:tr w:rsidR="00BC2360" w:rsidTr="00F510C2">
        <w:tc>
          <w:tcPr>
            <w:tcW w:w="6799" w:type="dxa"/>
          </w:tcPr>
          <w:p w:rsidR="00BC2360" w:rsidRDefault="00BC2360" w:rsidP="00B339A3">
            <w:r>
              <w:t>…</w:t>
            </w:r>
            <w:r w:rsidR="00B339A3">
              <w:t xml:space="preserve"> entnehmen wichtige Informationen (Texte und Bilder) und fügen diese </w:t>
            </w:r>
            <w:r w:rsidR="00B339A3">
              <w:br/>
              <w:t xml:space="preserve">    (abschreiben oder kopieren) in ihr zu erstellendes Dokument ein.  </w:t>
            </w:r>
            <w:r>
              <w:t xml:space="preserve">  </w:t>
            </w:r>
          </w:p>
        </w:tc>
        <w:tc>
          <w:tcPr>
            <w:tcW w:w="567" w:type="dxa"/>
          </w:tcPr>
          <w:p w:rsidR="00BC2360" w:rsidRDefault="00BC2360" w:rsidP="00F510C2"/>
        </w:tc>
        <w:tc>
          <w:tcPr>
            <w:tcW w:w="567" w:type="dxa"/>
          </w:tcPr>
          <w:p w:rsidR="00BC2360" w:rsidRDefault="00BC2360" w:rsidP="00F510C2"/>
        </w:tc>
        <w:tc>
          <w:tcPr>
            <w:tcW w:w="567" w:type="dxa"/>
          </w:tcPr>
          <w:p w:rsidR="00BC2360" w:rsidRDefault="00BC2360" w:rsidP="00F510C2"/>
        </w:tc>
        <w:tc>
          <w:tcPr>
            <w:tcW w:w="562" w:type="dxa"/>
          </w:tcPr>
          <w:p w:rsidR="00BC2360" w:rsidRDefault="00BC2360" w:rsidP="00F510C2">
            <w:r>
              <w:t>X</w:t>
            </w:r>
          </w:p>
        </w:tc>
      </w:tr>
      <w:tr w:rsidR="00BC2360" w:rsidTr="00F510C2">
        <w:tc>
          <w:tcPr>
            <w:tcW w:w="6799" w:type="dxa"/>
          </w:tcPr>
          <w:p w:rsidR="00BC2360" w:rsidRDefault="00BC2360" w:rsidP="00B339A3">
            <w:r>
              <w:t xml:space="preserve">… </w:t>
            </w:r>
            <w:r w:rsidR="00B339A3">
              <w:t xml:space="preserve">beachten dabei die Sicherheitsregeln (Urheberrecht, Datenschutz) </w:t>
            </w:r>
          </w:p>
        </w:tc>
        <w:tc>
          <w:tcPr>
            <w:tcW w:w="567" w:type="dxa"/>
          </w:tcPr>
          <w:p w:rsidR="00BC2360" w:rsidRDefault="00BC2360" w:rsidP="00F510C2"/>
        </w:tc>
        <w:tc>
          <w:tcPr>
            <w:tcW w:w="567" w:type="dxa"/>
          </w:tcPr>
          <w:p w:rsidR="00BC2360" w:rsidRDefault="00BC2360" w:rsidP="00F510C2"/>
        </w:tc>
        <w:tc>
          <w:tcPr>
            <w:tcW w:w="567" w:type="dxa"/>
          </w:tcPr>
          <w:p w:rsidR="00BC2360" w:rsidRDefault="00BC2360" w:rsidP="00F510C2"/>
        </w:tc>
        <w:tc>
          <w:tcPr>
            <w:tcW w:w="562" w:type="dxa"/>
          </w:tcPr>
          <w:p w:rsidR="00BC2360" w:rsidRDefault="00BC2360" w:rsidP="00F510C2">
            <w:r>
              <w:t>X</w:t>
            </w:r>
          </w:p>
        </w:tc>
      </w:tr>
    </w:tbl>
    <w:p w:rsidR="00BC2360" w:rsidRDefault="00B339A3" w:rsidP="00790FD3">
      <w:pPr>
        <w:autoSpaceDE w:val="0"/>
        <w:autoSpaceDN w:val="0"/>
        <w:adjustRightInd w:val="0"/>
        <w:spacing w:before="240" w:after="240" w:line="360" w:lineRule="auto"/>
        <w:jc w:val="both"/>
        <w:rPr>
          <w:rFonts w:ascii="Tahoma" w:eastAsia="Times New Roman" w:hAnsi="Tahoma" w:cs="Tahoma"/>
          <w:color w:val="333333"/>
          <w:sz w:val="23"/>
          <w:szCs w:val="23"/>
          <w:lang w:eastAsia="de-DE"/>
        </w:rPr>
      </w:pPr>
      <w:r>
        <w:rPr>
          <w:rFonts w:ascii="Tahoma" w:eastAsia="Times New Roman" w:hAnsi="Tahoma" w:cs="Tahoma"/>
          <w:color w:val="333333"/>
          <w:sz w:val="23"/>
          <w:szCs w:val="23"/>
          <w:lang w:eastAsia="de-DE"/>
        </w:rPr>
        <w:t xml:space="preserve">6. PC- oder Online-Lernprogramme – Die Schüler </w:t>
      </w:r>
    </w:p>
    <w:tbl>
      <w:tblPr>
        <w:tblStyle w:val="Tabellenraster"/>
        <w:tblW w:w="0" w:type="auto"/>
        <w:tblLook w:val="04A0" w:firstRow="1" w:lastRow="0" w:firstColumn="1" w:lastColumn="0" w:noHBand="0" w:noVBand="1"/>
      </w:tblPr>
      <w:tblGrid>
        <w:gridCol w:w="6799"/>
        <w:gridCol w:w="567"/>
        <w:gridCol w:w="567"/>
        <w:gridCol w:w="567"/>
        <w:gridCol w:w="562"/>
      </w:tblGrid>
      <w:tr w:rsidR="00B339A3" w:rsidTr="00F510C2">
        <w:tc>
          <w:tcPr>
            <w:tcW w:w="6799" w:type="dxa"/>
          </w:tcPr>
          <w:p w:rsidR="00B339A3" w:rsidRDefault="00B339A3" w:rsidP="00B339A3">
            <w:r>
              <w:t>… arbeiten selbststän</w:t>
            </w:r>
            <w:r w:rsidR="00E41E58">
              <w:t>dig mit der Mildenberger Schulübungssoftware</w:t>
            </w:r>
          </w:p>
        </w:tc>
        <w:tc>
          <w:tcPr>
            <w:tcW w:w="567" w:type="dxa"/>
          </w:tcPr>
          <w:p w:rsidR="00B339A3" w:rsidRDefault="004E7D5A" w:rsidP="00F510C2">
            <w:r>
              <w:t>X</w:t>
            </w:r>
          </w:p>
        </w:tc>
        <w:tc>
          <w:tcPr>
            <w:tcW w:w="567" w:type="dxa"/>
          </w:tcPr>
          <w:p w:rsidR="00B339A3" w:rsidRDefault="004E7D5A" w:rsidP="00F510C2">
            <w:r>
              <w:t>X</w:t>
            </w:r>
          </w:p>
        </w:tc>
        <w:tc>
          <w:tcPr>
            <w:tcW w:w="567" w:type="dxa"/>
          </w:tcPr>
          <w:p w:rsidR="00B339A3" w:rsidRDefault="00B339A3" w:rsidP="00F510C2">
            <w:r>
              <w:t>X</w:t>
            </w:r>
          </w:p>
        </w:tc>
        <w:tc>
          <w:tcPr>
            <w:tcW w:w="562" w:type="dxa"/>
          </w:tcPr>
          <w:p w:rsidR="00B339A3" w:rsidRDefault="00B339A3" w:rsidP="00F510C2">
            <w:r>
              <w:t>X</w:t>
            </w:r>
          </w:p>
        </w:tc>
      </w:tr>
      <w:tr w:rsidR="00B339A3" w:rsidTr="00F510C2">
        <w:tc>
          <w:tcPr>
            <w:tcW w:w="6799" w:type="dxa"/>
          </w:tcPr>
          <w:p w:rsidR="00B339A3" w:rsidRDefault="004E7D5A" w:rsidP="004E7D5A">
            <w:r>
              <w:t>… bearbeiten selbstständig</w:t>
            </w:r>
            <w:r w:rsidR="00E41E58">
              <w:t xml:space="preserve"> oder mit Assistenz</w:t>
            </w:r>
            <w:r>
              <w:t xml:space="preserve"> die Internetrecherchen zu </w:t>
            </w:r>
            <w:proofErr w:type="spellStart"/>
            <w:r>
              <w:t>sachkundlichen</w:t>
            </w:r>
            <w:proofErr w:type="spellEnd"/>
            <w:r>
              <w:t xml:space="preserve"> </w:t>
            </w:r>
            <w:r w:rsidR="00E41E58">
              <w:t xml:space="preserve">Themen </w:t>
            </w:r>
          </w:p>
        </w:tc>
        <w:tc>
          <w:tcPr>
            <w:tcW w:w="567" w:type="dxa"/>
          </w:tcPr>
          <w:p w:rsidR="00B339A3" w:rsidRDefault="00B339A3" w:rsidP="00F510C2"/>
        </w:tc>
        <w:tc>
          <w:tcPr>
            <w:tcW w:w="567" w:type="dxa"/>
          </w:tcPr>
          <w:p w:rsidR="00B339A3" w:rsidRDefault="00B339A3" w:rsidP="00F510C2"/>
        </w:tc>
        <w:tc>
          <w:tcPr>
            <w:tcW w:w="567" w:type="dxa"/>
          </w:tcPr>
          <w:p w:rsidR="00B339A3" w:rsidRDefault="00B339A3" w:rsidP="00F510C2">
            <w:r>
              <w:t>X</w:t>
            </w:r>
          </w:p>
        </w:tc>
        <w:tc>
          <w:tcPr>
            <w:tcW w:w="562" w:type="dxa"/>
          </w:tcPr>
          <w:p w:rsidR="00B339A3" w:rsidRDefault="00B339A3" w:rsidP="00F510C2">
            <w:r>
              <w:t>X</w:t>
            </w:r>
          </w:p>
        </w:tc>
      </w:tr>
    </w:tbl>
    <w:p w:rsidR="00B339A3" w:rsidRPr="00AC7C0C" w:rsidRDefault="00B339A3" w:rsidP="00790FD3">
      <w:pPr>
        <w:autoSpaceDE w:val="0"/>
        <w:autoSpaceDN w:val="0"/>
        <w:adjustRightInd w:val="0"/>
        <w:spacing w:before="240" w:after="240" w:line="360" w:lineRule="auto"/>
        <w:jc w:val="both"/>
        <w:rPr>
          <w:rFonts w:ascii="Tahoma" w:eastAsia="Times New Roman" w:hAnsi="Tahoma" w:cs="Tahoma"/>
          <w:color w:val="333333"/>
          <w:sz w:val="24"/>
          <w:szCs w:val="24"/>
          <w:lang w:eastAsia="de-DE"/>
        </w:rPr>
      </w:pPr>
    </w:p>
    <w:p w:rsidR="00195242" w:rsidRPr="00AC7C0C" w:rsidRDefault="00195242" w:rsidP="00790FD3">
      <w:pPr>
        <w:autoSpaceDE w:val="0"/>
        <w:autoSpaceDN w:val="0"/>
        <w:adjustRightInd w:val="0"/>
        <w:spacing w:before="240" w:after="240" w:line="360" w:lineRule="auto"/>
        <w:jc w:val="both"/>
        <w:rPr>
          <w:rFonts w:ascii="Arial" w:eastAsia="Times New Roman" w:hAnsi="Arial" w:cs="Arial"/>
          <w:b/>
          <w:color w:val="333333"/>
          <w:sz w:val="24"/>
          <w:szCs w:val="24"/>
          <w:lang w:eastAsia="de-DE"/>
        </w:rPr>
      </w:pPr>
      <w:r w:rsidRPr="00AC7C0C">
        <w:rPr>
          <w:rFonts w:ascii="Arial" w:eastAsia="Times New Roman" w:hAnsi="Arial" w:cs="Arial"/>
          <w:b/>
          <w:color w:val="333333"/>
          <w:sz w:val="24"/>
          <w:szCs w:val="24"/>
          <w:lang w:eastAsia="de-DE"/>
        </w:rPr>
        <w:t xml:space="preserve">2.3 Zielformulierungen </w:t>
      </w:r>
      <w:r w:rsidR="004E7D5A" w:rsidRPr="00AC7C0C">
        <w:rPr>
          <w:rFonts w:ascii="Arial" w:eastAsia="Times New Roman" w:hAnsi="Arial" w:cs="Arial"/>
          <w:b/>
          <w:color w:val="333333"/>
          <w:sz w:val="24"/>
          <w:szCs w:val="24"/>
          <w:lang w:eastAsia="de-DE"/>
        </w:rPr>
        <w:t>unseres sc</w:t>
      </w:r>
      <w:r w:rsidR="005B2902" w:rsidRPr="00AC7C0C">
        <w:rPr>
          <w:rFonts w:ascii="Arial" w:eastAsia="Times New Roman" w:hAnsi="Arial" w:cs="Arial"/>
          <w:b/>
          <w:color w:val="333333"/>
          <w:sz w:val="24"/>
          <w:szCs w:val="24"/>
          <w:lang w:eastAsia="de-DE"/>
        </w:rPr>
        <w:t>huleigenen Schwerpunktes</w:t>
      </w:r>
      <w:r w:rsidR="004E7D5A" w:rsidRPr="00AC7C0C">
        <w:rPr>
          <w:rFonts w:ascii="Arial" w:eastAsia="Times New Roman" w:hAnsi="Arial" w:cs="Arial"/>
          <w:b/>
          <w:color w:val="333333"/>
          <w:sz w:val="24"/>
          <w:szCs w:val="24"/>
          <w:lang w:eastAsia="de-DE"/>
        </w:rPr>
        <w:t xml:space="preserve"> </w:t>
      </w:r>
      <w:r w:rsidR="004E7D5A" w:rsidRPr="00AC7C0C">
        <w:rPr>
          <w:rFonts w:ascii="Arial" w:eastAsia="Times New Roman" w:hAnsi="Arial" w:cs="Arial"/>
          <w:b/>
          <w:color w:val="333333"/>
          <w:sz w:val="24"/>
          <w:szCs w:val="24"/>
          <w:lang w:eastAsia="de-DE"/>
        </w:rPr>
        <w:br/>
        <w:t xml:space="preserve">         „Medienkompetenz“ </w:t>
      </w:r>
    </w:p>
    <w:p w:rsidR="0064230B" w:rsidRPr="00AC7C0C" w:rsidRDefault="00AF1B28" w:rsidP="00790FD3">
      <w:pPr>
        <w:autoSpaceDE w:val="0"/>
        <w:autoSpaceDN w:val="0"/>
        <w:adjustRightInd w:val="0"/>
        <w:spacing w:before="240" w:after="240" w:line="360" w:lineRule="auto"/>
        <w:jc w:val="both"/>
        <w:rPr>
          <w:rFonts w:ascii="Tahoma" w:hAnsi="Tahoma" w:cs="Tahoma"/>
          <w:sz w:val="24"/>
          <w:szCs w:val="24"/>
        </w:rPr>
      </w:pPr>
      <w:r>
        <w:rPr>
          <w:rFonts w:ascii="Tahoma" w:hAnsi="Tahoma" w:cs="Tahoma"/>
          <w:sz w:val="24"/>
          <w:szCs w:val="24"/>
        </w:rPr>
        <w:t>Anfänglich gelangte im Jahr 2020</w:t>
      </w:r>
      <w:r w:rsidR="00972A94">
        <w:rPr>
          <w:rFonts w:ascii="Tahoma" w:hAnsi="Tahoma" w:cs="Tahoma"/>
          <w:sz w:val="24"/>
          <w:szCs w:val="24"/>
        </w:rPr>
        <w:t xml:space="preserve"> lediglich die Gewöhnung an einen gewissen Umgang mit dem Medium Computer in unseren unterrichtlichen Handlungsbereich.</w:t>
      </w:r>
      <w:r w:rsidR="00AC6C72">
        <w:rPr>
          <w:rFonts w:ascii="Tahoma" w:hAnsi="Tahoma" w:cs="Tahoma"/>
          <w:sz w:val="24"/>
          <w:szCs w:val="24"/>
        </w:rPr>
        <w:t xml:space="preserve"> </w:t>
      </w:r>
      <w:r>
        <w:rPr>
          <w:rFonts w:ascii="Tahoma" w:hAnsi="Tahoma" w:cs="Tahoma"/>
          <w:sz w:val="24"/>
          <w:szCs w:val="24"/>
        </w:rPr>
        <w:t xml:space="preserve">Ab dem </w:t>
      </w:r>
      <w:proofErr w:type="gramStart"/>
      <w:r>
        <w:rPr>
          <w:rFonts w:ascii="Tahoma" w:hAnsi="Tahoma" w:cs="Tahoma"/>
          <w:sz w:val="24"/>
          <w:szCs w:val="24"/>
        </w:rPr>
        <w:t xml:space="preserve">Jahr </w:t>
      </w:r>
      <w:r w:rsidR="00972A94">
        <w:rPr>
          <w:rFonts w:ascii="Tahoma" w:hAnsi="Tahoma" w:cs="Tahoma"/>
          <w:sz w:val="24"/>
          <w:szCs w:val="24"/>
        </w:rPr>
        <w:t xml:space="preserve"> </w:t>
      </w:r>
      <w:r w:rsidR="0064230B" w:rsidRPr="00AC7C0C">
        <w:rPr>
          <w:rFonts w:ascii="Tahoma" w:hAnsi="Tahoma" w:cs="Tahoma"/>
          <w:sz w:val="24"/>
          <w:szCs w:val="24"/>
        </w:rPr>
        <w:t>wollten</w:t>
      </w:r>
      <w:proofErr w:type="gramEnd"/>
      <w:r w:rsidR="0064230B" w:rsidRPr="00AC7C0C">
        <w:rPr>
          <w:rFonts w:ascii="Tahoma" w:hAnsi="Tahoma" w:cs="Tahoma"/>
          <w:sz w:val="24"/>
          <w:szCs w:val="24"/>
        </w:rPr>
        <w:t xml:space="preserve"> wir auch sicherstellen, dass die Zeit dafür auf der Schülerseite </w:t>
      </w:r>
      <w:r w:rsidR="00972A94">
        <w:rPr>
          <w:rFonts w:ascii="Tahoma" w:hAnsi="Tahoma" w:cs="Tahoma"/>
          <w:sz w:val="24"/>
          <w:szCs w:val="24"/>
        </w:rPr>
        <w:t xml:space="preserve">fest </w:t>
      </w:r>
      <w:r w:rsidR="0064230B" w:rsidRPr="00AC7C0C">
        <w:rPr>
          <w:rFonts w:ascii="Tahoma" w:hAnsi="Tahoma" w:cs="Tahoma"/>
          <w:sz w:val="24"/>
          <w:szCs w:val="24"/>
        </w:rPr>
        <w:t>zur Verfügung steht:</w:t>
      </w:r>
    </w:p>
    <w:p w:rsidR="002119A1" w:rsidRPr="00AC7C0C" w:rsidRDefault="008C692A" w:rsidP="00790FD3">
      <w:pPr>
        <w:autoSpaceDE w:val="0"/>
        <w:autoSpaceDN w:val="0"/>
        <w:adjustRightInd w:val="0"/>
        <w:spacing w:before="240" w:after="240" w:line="360" w:lineRule="auto"/>
        <w:jc w:val="both"/>
        <w:rPr>
          <w:rFonts w:ascii="Tahoma" w:hAnsi="Tahoma" w:cs="Tahoma"/>
          <w:b/>
          <w:sz w:val="24"/>
          <w:szCs w:val="24"/>
        </w:rPr>
      </w:pPr>
      <w:r w:rsidRPr="00AC7C0C">
        <w:rPr>
          <w:rFonts w:ascii="Tahoma" w:hAnsi="Tahoma" w:cs="Tahoma"/>
          <w:b/>
          <w:sz w:val="24"/>
          <w:szCs w:val="24"/>
        </w:rPr>
        <w:t>Bis Januar des aktuellen Schuljahres</w:t>
      </w:r>
      <w:r w:rsidR="0064230B" w:rsidRPr="00AC7C0C">
        <w:rPr>
          <w:rFonts w:ascii="Tahoma" w:hAnsi="Tahoma" w:cs="Tahoma"/>
          <w:b/>
          <w:sz w:val="24"/>
          <w:szCs w:val="24"/>
        </w:rPr>
        <w:t xml:space="preserve"> nutzt jede Schülerin/ jeder Schüler den Schulcomputer 20 Minuten pro Woche </w:t>
      </w:r>
      <w:r w:rsidR="0064230B" w:rsidRPr="00AC7C0C">
        <w:rPr>
          <w:rFonts w:ascii="Tahoma" w:hAnsi="Tahoma" w:cs="Tahoma"/>
          <w:b/>
          <w:sz w:val="24"/>
          <w:szCs w:val="24"/>
          <w:u w:val="single"/>
        </w:rPr>
        <w:t>als Lernmittel</w:t>
      </w:r>
      <w:r w:rsidR="0064230B" w:rsidRPr="00AC7C0C">
        <w:rPr>
          <w:rFonts w:ascii="Tahoma" w:hAnsi="Tahoma" w:cs="Tahoma"/>
          <w:b/>
          <w:sz w:val="24"/>
          <w:szCs w:val="24"/>
        </w:rPr>
        <w:t xml:space="preserve"> während des Unterrichts.</w:t>
      </w:r>
    </w:p>
    <w:p w:rsidR="008C692A" w:rsidRPr="00AC7C0C" w:rsidRDefault="00AF1B28" w:rsidP="00790FD3">
      <w:pPr>
        <w:autoSpaceDE w:val="0"/>
        <w:autoSpaceDN w:val="0"/>
        <w:adjustRightInd w:val="0"/>
        <w:spacing w:before="240" w:after="240" w:line="360" w:lineRule="auto"/>
        <w:jc w:val="both"/>
        <w:rPr>
          <w:rFonts w:ascii="Tahoma" w:hAnsi="Tahoma" w:cs="Tahoma"/>
          <w:sz w:val="24"/>
          <w:szCs w:val="24"/>
        </w:rPr>
      </w:pPr>
      <w:r>
        <w:rPr>
          <w:rFonts w:ascii="Tahoma" w:hAnsi="Tahoma" w:cs="Tahoma"/>
          <w:sz w:val="24"/>
          <w:szCs w:val="24"/>
        </w:rPr>
        <w:t>Dies wurde</w:t>
      </w:r>
      <w:r w:rsidR="008C692A" w:rsidRPr="00AC7C0C">
        <w:rPr>
          <w:rFonts w:ascii="Tahoma" w:hAnsi="Tahoma" w:cs="Tahoma"/>
          <w:sz w:val="24"/>
          <w:szCs w:val="24"/>
        </w:rPr>
        <w:t xml:space="preserve"> dahingehend konkretisiert, dass nun neben dem U</w:t>
      </w:r>
      <w:r w:rsidR="00AC7C0C" w:rsidRPr="00AC7C0C">
        <w:rPr>
          <w:rFonts w:ascii="Tahoma" w:hAnsi="Tahoma" w:cs="Tahoma"/>
          <w:sz w:val="24"/>
          <w:szCs w:val="24"/>
        </w:rPr>
        <w:t>MGANG</w:t>
      </w:r>
      <w:r w:rsidR="008C692A" w:rsidRPr="00AC7C0C">
        <w:rPr>
          <w:rFonts w:ascii="Tahoma" w:hAnsi="Tahoma" w:cs="Tahoma"/>
          <w:sz w:val="24"/>
          <w:szCs w:val="24"/>
        </w:rPr>
        <w:t xml:space="preserve"> mit dem Medium Computer jetzt auch </w:t>
      </w:r>
      <w:r w:rsidR="00AC7C0C" w:rsidRPr="00AC7C0C">
        <w:rPr>
          <w:rFonts w:ascii="Tahoma" w:hAnsi="Tahoma" w:cs="Tahoma"/>
          <w:sz w:val="24"/>
          <w:szCs w:val="24"/>
        </w:rPr>
        <w:t xml:space="preserve">konkrete DIGITALE </w:t>
      </w:r>
      <w:proofErr w:type="gramStart"/>
      <w:r w:rsidR="00AC7C0C" w:rsidRPr="00AC7C0C">
        <w:rPr>
          <w:rFonts w:ascii="Tahoma" w:hAnsi="Tahoma" w:cs="Tahoma"/>
          <w:sz w:val="24"/>
          <w:szCs w:val="24"/>
        </w:rPr>
        <w:t>ERGEBNISSE  mithilfe</w:t>
      </w:r>
      <w:proofErr w:type="gramEnd"/>
      <w:r w:rsidR="00AC7C0C" w:rsidRPr="00AC7C0C">
        <w:rPr>
          <w:rFonts w:ascii="Tahoma" w:hAnsi="Tahoma" w:cs="Tahoma"/>
          <w:sz w:val="24"/>
          <w:szCs w:val="24"/>
        </w:rPr>
        <w:t xml:space="preserve"> des Computers in den Focus rückten:</w:t>
      </w:r>
    </w:p>
    <w:p w:rsidR="008C692A" w:rsidRPr="00AC7C0C" w:rsidRDefault="008C692A" w:rsidP="00790FD3">
      <w:pPr>
        <w:autoSpaceDE w:val="0"/>
        <w:autoSpaceDN w:val="0"/>
        <w:adjustRightInd w:val="0"/>
        <w:spacing w:before="240" w:after="240" w:line="360" w:lineRule="auto"/>
        <w:jc w:val="both"/>
        <w:rPr>
          <w:rFonts w:ascii="Tahoma" w:hAnsi="Tahoma" w:cs="Tahoma"/>
          <w:b/>
          <w:sz w:val="24"/>
          <w:szCs w:val="24"/>
        </w:rPr>
      </w:pPr>
      <w:r w:rsidRPr="00AC7C0C">
        <w:rPr>
          <w:rFonts w:ascii="Tahoma" w:hAnsi="Tahoma" w:cs="Tahoma"/>
          <w:b/>
          <w:sz w:val="24"/>
          <w:szCs w:val="24"/>
        </w:rPr>
        <w:t>Jed</w:t>
      </w:r>
      <w:r w:rsidR="00AF1B28">
        <w:rPr>
          <w:rFonts w:ascii="Tahoma" w:hAnsi="Tahoma" w:cs="Tahoma"/>
          <w:b/>
          <w:sz w:val="24"/>
          <w:szCs w:val="24"/>
        </w:rPr>
        <w:t>e Schülerin/ jeder Schüler nahm</w:t>
      </w:r>
      <w:r w:rsidRPr="00AC7C0C">
        <w:rPr>
          <w:rFonts w:ascii="Tahoma" w:hAnsi="Tahoma" w:cs="Tahoma"/>
          <w:b/>
          <w:sz w:val="24"/>
          <w:szCs w:val="24"/>
        </w:rPr>
        <w:t xml:space="preserve"> an einer </w:t>
      </w:r>
      <w:proofErr w:type="gramStart"/>
      <w:r w:rsidRPr="00AC7C0C">
        <w:rPr>
          <w:rFonts w:ascii="Tahoma" w:hAnsi="Tahoma" w:cs="Tahoma"/>
          <w:b/>
          <w:sz w:val="24"/>
          <w:szCs w:val="24"/>
        </w:rPr>
        <w:t>Unterrichtsstunde  pro</w:t>
      </w:r>
      <w:proofErr w:type="gramEnd"/>
      <w:r w:rsidRPr="00AC7C0C">
        <w:rPr>
          <w:rFonts w:ascii="Tahoma" w:hAnsi="Tahoma" w:cs="Tahoma"/>
          <w:b/>
          <w:sz w:val="24"/>
          <w:szCs w:val="24"/>
        </w:rPr>
        <w:t xml:space="preserve"> Woche am  C</w:t>
      </w:r>
      <w:r w:rsidR="00AF1B28">
        <w:rPr>
          <w:rFonts w:ascii="Tahoma" w:hAnsi="Tahoma" w:cs="Tahoma"/>
          <w:b/>
          <w:sz w:val="24"/>
          <w:szCs w:val="24"/>
        </w:rPr>
        <w:t>omputerlehrgang der GS Weiler</w:t>
      </w:r>
      <w:r w:rsidRPr="00AC7C0C">
        <w:rPr>
          <w:rFonts w:ascii="Tahoma" w:hAnsi="Tahoma" w:cs="Tahoma"/>
          <w:b/>
          <w:sz w:val="24"/>
          <w:szCs w:val="24"/>
        </w:rPr>
        <w:t xml:space="preserve"> teil, um die interne Zertifizierung (PC-bzw. Homepageführerschein) am Ende des Schuljahres bzw. der Grundschulzeit zu erlangen.</w:t>
      </w:r>
    </w:p>
    <w:p w:rsidR="009B1DED" w:rsidRPr="00AC7C0C" w:rsidRDefault="00AF1B28" w:rsidP="004E7D5A">
      <w:pPr>
        <w:autoSpaceDE w:val="0"/>
        <w:autoSpaceDN w:val="0"/>
        <w:adjustRightInd w:val="0"/>
        <w:spacing w:before="240" w:after="240" w:line="360" w:lineRule="auto"/>
        <w:rPr>
          <w:rFonts w:ascii="Arial" w:eastAsia="Times New Roman" w:hAnsi="Arial" w:cs="Arial"/>
          <w:color w:val="000000" w:themeColor="text1"/>
          <w:sz w:val="24"/>
          <w:szCs w:val="24"/>
          <w:lang w:eastAsia="de-DE"/>
        </w:rPr>
      </w:pPr>
      <w:r>
        <w:rPr>
          <w:rFonts w:ascii="Arial" w:eastAsia="Times New Roman" w:hAnsi="Arial" w:cs="Arial"/>
          <w:color w:val="000000" w:themeColor="text1"/>
          <w:sz w:val="24"/>
          <w:szCs w:val="24"/>
          <w:lang w:eastAsia="de-DE"/>
        </w:rPr>
        <w:t>Seit 2020</w:t>
      </w:r>
      <w:r w:rsidR="009B1DED" w:rsidRPr="00AC7C0C">
        <w:rPr>
          <w:rFonts w:ascii="Arial" w:eastAsia="Times New Roman" w:hAnsi="Arial" w:cs="Arial"/>
          <w:color w:val="000000" w:themeColor="text1"/>
          <w:sz w:val="24"/>
          <w:szCs w:val="24"/>
          <w:lang w:eastAsia="de-DE"/>
        </w:rPr>
        <w:t xml:space="preserve"> haben wir den Schwerpunkt unserer Zielvorgaben auf die digitale Umsetzung von Lerninhalten und deren Präsentation gelegt:</w:t>
      </w:r>
    </w:p>
    <w:p w:rsidR="009B1DED" w:rsidRPr="00AC7C0C" w:rsidRDefault="009B1DED" w:rsidP="004E7D5A">
      <w:pPr>
        <w:autoSpaceDE w:val="0"/>
        <w:autoSpaceDN w:val="0"/>
        <w:adjustRightInd w:val="0"/>
        <w:spacing w:before="240" w:after="240" w:line="360" w:lineRule="auto"/>
        <w:rPr>
          <w:rFonts w:ascii="Arial" w:eastAsia="Times New Roman" w:hAnsi="Arial" w:cs="Arial"/>
          <w:b/>
          <w:color w:val="000000" w:themeColor="text1"/>
          <w:sz w:val="24"/>
          <w:szCs w:val="24"/>
          <w:lang w:eastAsia="de-DE"/>
        </w:rPr>
      </w:pPr>
      <w:r w:rsidRPr="00AC7C0C">
        <w:rPr>
          <w:rFonts w:ascii="Arial" w:eastAsia="Times New Roman" w:hAnsi="Arial" w:cs="Arial"/>
          <w:b/>
          <w:color w:val="000000" w:themeColor="text1"/>
          <w:sz w:val="24"/>
          <w:szCs w:val="24"/>
          <w:lang w:eastAsia="de-DE"/>
        </w:rPr>
        <w:lastRenderedPageBreak/>
        <w:t>„Jede Schülerin/ jeder Schüler kann selbständig bis zum Schuljahresende einen Lerninhalt digitalisieren.</w:t>
      </w:r>
    </w:p>
    <w:p w:rsidR="00192512" w:rsidRPr="00A304A7" w:rsidRDefault="00195242" w:rsidP="004E7D5A">
      <w:pPr>
        <w:autoSpaceDE w:val="0"/>
        <w:autoSpaceDN w:val="0"/>
        <w:adjustRightInd w:val="0"/>
        <w:spacing w:before="240" w:after="240" w:line="360" w:lineRule="auto"/>
        <w:rPr>
          <w:rFonts w:ascii="Arial" w:eastAsia="Times New Roman" w:hAnsi="Arial" w:cs="Arial"/>
          <w:b/>
          <w:color w:val="333333"/>
          <w:sz w:val="24"/>
          <w:szCs w:val="24"/>
          <w:lang w:eastAsia="de-DE"/>
        </w:rPr>
      </w:pPr>
      <w:r w:rsidRPr="00B268DB">
        <w:rPr>
          <w:rFonts w:ascii="Arial" w:eastAsia="Times New Roman" w:hAnsi="Arial" w:cs="Arial"/>
          <w:b/>
          <w:color w:val="FF0000"/>
          <w:sz w:val="24"/>
          <w:szCs w:val="24"/>
          <w:lang w:eastAsia="de-DE"/>
        </w:rPr>
        <w:br/>
      </w:r>
      <w:r w:rsidR="00AA0535" w:rsidRPr="00A304A7">
        <w:rPr>
          <w:rFonts w:ascii="Arial" w:eastAsia="Times New Roman" w:hAnsi="Arial" w:cs="Arial"/>
          <w:b/>
          <w:color w:val="333333"/>
          <w:sz w:val="24"/>
          <w:szCs w:val="24"/>
          <w:lang w:eastAsia="de-DE"/>
        </w:rPr>
        <w:t>2.</w:t>
      </w:r>
      <w:r w:rsidR="00AC7C0C">
        <w:rPr>
          <w:rFonts w:ascii="Arial" w:eastAsia="Times New Roman" w:hAnsi="Arial" w:cs="Arial"/>
          <w:b/>
          <w:color w:val="333333"/>
          <w:sz w:val="24"/>
          <w:szCs w:val="24"/>
          <w:lang w:eastAsia="de-DE"/>
        </w:rPr>
        <w:t>4</w:t>
      </w:r>
      <w:r w:rsidR="00AA0535" w:rsidRPr="00A304A7">
        <w:rPr>
          <w:rFonts w:ascii="Arial" w:eastAsia="Times New Roman" w:hAnsi="Arial" w:cs="Arial"/>
          <w:b/>
          <w:color w:val="333333"/>
          <w:sz w:val="24"/>
          <w:szCs w:val="24"/>
          <w:lang w:eastAsia="de-DE"/>
        </w:rPr>
        <w:t xml:space="preserve"> </w:t>
      </w:r>
      <w:proofErr w:type="gramStart"/>
      <w:r w:rsidR="00AA0535" w:rsidRPr="00A304A7">
        <w:rPr>
          <w:rFonts w:ascii="Arial" w:eastAsia="Times New Roman" w:hAnsi="Arial" w:cs="Arial"/>
          <w:b/>
          <w:color w:val="333333"/>
          <w:sz w:val="24"/>
          <w:szCs w:val="24"/>
          <w:lang w:eastAsia="de-DE"/>
        </w:rPr>
        <w:t>Ausstattung</w:t>
      </w:r>
      <w:proofErr w:type="gramEnd"/>
      <w:r w:rsidR="00AA0535" w:rsidRPr="00A304A7">
        <w:rPr>
          <w:rFonts w:ascii="Arial" w:eastAsia="Times New Roman" w:hAnsi="Arial" w:cs="Arial"/>
          <w:b/>
          <w:color w:val="333333"/>
          <w:sz w:val="24"/>
          <w:szCs w:val="24"/>
          <w:lang w:eastAsia="de-DE"/>
        </w:rPr>
        <w:t xml:space="preserve"> </w:t>
      </w:r>
      <w:r w:rsidR="00192512" w:rsidRPr="00A304A7">
        <w:rPr>
          <w:rFonts w:ascii="Arial" w:eastAsia="Times New Roman" w:hAnsi="Arial" w:cs="Arial"/>
          <w:b/>
          <w:color w:val="333333"/>
          <w:sz w:val="24"/>
          <w:szCs w:val="24"/>
          <w:lang w:eastAsia="de-DE"/>
        </w:rPr>
        <w:t xml:space="preserve">unserer Schule – Stand </w:t>
      </w:r>
      <w:r w:rsidR="002B09FE">
        <w:rPr>
          <w:rFonts w:ascii="Arial" w:eastAsia="Times New Roman" w:hAnsi="Arial" w:cs="Arial"/>
          <w:b/>
          <w:color w:val="333333"/>
          <w:sz w:val="24"/>
          <w:szCs w:val="24"/>
          <w:lang w:eastAsia="de-DE"/>
        </w:rPr>
        <w:t>19.12</w:t>
      </w:r>
      <w:r w:rsidR="00AF1B28">
        <w:rPr>
          <w:rFonts w:ascii="Arial" w:eastAsia="Times New Roman" w:hAnsi="Arial" w:cs="Arial"/>
          <w:b/>
          <w:color w:val="333333"/>
          <w:sz w:val="24"/>
          <w:szCs w:val="24"/>
          <w:lang w:eastAsia="de-DE"/>
        </w:rPr>
        <w:t>.2020</w:t>
      </w:r>
      <w:r w:rsidR="00192512" w:rsidRPr="00A304A7">
        <w:rPr>
          <w:rFonts w:ascii="Arial" w:eastAsia="Times New Roman" w:hAnsi="Arial" w:cs="Arial"/>
          <w:b/>
          <w:color w:val="333333"/>
          <w:sz w:val="24"/>
          <w:szCs w:val="24"/>
          <w:lang w:eastAsia="de-DE"/>
        </w:rPr>
        <w:t xml:space="preserve"> </w:t>
      </w:r>
    </w:p>
    <w:p w:rsidR="00465C4C" w:rsidRPr="00AF1B28" w:rsidRDefault="00B268DB" w:rsidP="00AF1B28">
      <w:pPr>
        <w:pStyle w:val="Listenabsatz"/>
        <w:numPr>
          <w:ilvl w:val="0"/>
          <w:numId w:val="6"/>
        </w:numPr>
        <w:spacing w:line="288" w:lineRule="auto"/>
        <w:rPr>
          <w:rFonts w:ascii="Arial" w:hAnsi="Arial" w:cs="Arial"/>
        </w:rPr>
      </w:pPr>
      <w:r w:rsidRPr="00AF1B28">
        <w:rPr>
          <w:rFonts w:ascii="Arial" w:eastAsiaTheme="minorEastAsia" w:hAnsi="Arial" w:cs="Arial"/>
          <w:color w:val="000000" w:themeColor="text1"/>
          <w:kern w:val="24"/>
          <w14:shadow w14:blurRad="50800" w14:dist="38100" w14:dir="2700000" w14:sx="100000" w14:sy="100000" w14:kx="0" w14:ky="0" w14:algn="tl">
            <w14:srgbClr w14:val="000000">
              <w14:alpha w14:val="52000"/>
            </w14:srgbClr>
          </w14:shadow>
        </w:rPr>
        <w:t xml:space="preserve">1 </w:t>
      </w:r>
      <w:proofErr w:type="spellStart"/>
      <w:r w:rsidRPr="00AF1B28">
        <w:rPr>
          <w:rFonts w:ascii="Arial" w:eastAsiaTheme="minorEastAsia" w:hAnsi="Arial" w:cs="Arial"/>
          <w:color w:val="000000" w:themeColor="text1"/>
          <w:kern w:val="24"/>
          <w14:shadow w14:blurRad="50800" w14:dist="38100" w14:dir="2700000" w14:sx="100000" w14:sy="100000" w14:kx="0" w14:ky="0" w14:algn="tl">
            <w14:srgbClr w14:val="000000">
              <w14:alpha w14:val="52000"/>
            </w14:srgbClr>
          </w14:shadow>
        </w:rPr>
        <w:t>Beamer</w:t>
      </w:r>
      <w:proofErr w:type="spellEnd"/>
      <w:r w:rsidR="00192512" w:rsidRPr="00AF1B28">
        <w:rPr>
          <w:rFonts w:ascii="Arial" w:eastAsiaTheme="minorEastAsia" w:hAnsi="Arial" w:cs="Arial"/>
          <w:color w:val="000000" w:themeColor="text1"/>
          <w:kern w:val="24"/>
          <w14:shadow w14:blurRad="50800" w14:dist="38100" w14:dir="2700000" w14:sx="100000" w14:sy="100000" w14:kx="0" w14:ky="0" w14:algn="tl">
            <w14:srgbClr w14:val="000000">
              <w14:alpha w14:val="52000"/>
            </w14:srgbClr>
          </w14:shadow>
        </w:rPr>
        <w:t xml:space="preserve"> und Internetanschluss  </w:t>
      </w:r>
    </w:p>
    <w:p w:rsidR="00192512" w:rsidRPr="00AF1B28" w:rsidRDefault="00192512" w:rsidP="00AF1B28">
      <w:pPr>
        <w:pStyle w:val="Listenabsatz"/>
        <w:numPr>
          <w:ilvl w:val="0"/>
          <w:numId w:val="6"/>
        </w:numPr>
        <w:spacing w:line="288" w:lineRule="auto"/>
        <w:rPr>
          <w:rFonts w:ascii="Arial" w:hAnsi="Arial" w:cs="Arial"/>
        </w:rPr>
      </w:pPr>
      <w:r>
        <w:rPr>
          <w:rFonts w:ascii="Arial" w:eastAsiaTheme="minorEastAsia" w:hAnsi="Arial" w:cs="Arial"/>
          <w:color w:val="000000" w:themeColor="text1"/>
          <w:kern w:val="24"/>
          <w14:shadow w14:blurRad="50800" w14:dist="38100" w14:dir="2700000" w14:sx="100000" w14:sy="100000" w14:kx="0" w14:ky="0" w14:algn="tl">
            <w14:srgbClr w14:val="000000">
              <w14:alpha w14:val="52000"/>
            </w14:srgbClr>
          </w14:shadow>
        </w:rPr>
        <w:t>1 Lehrer-Laptop</w:t>
      </w:r>
      <w:r w:rsidR="00AF1B28">
        <w:rPr>
          <w:rFonts w:ascii="Arial" w:eastAsiaTheme="minorEastAsia" w:hAnsi="Arial" w:cs="Arial"/>
          <w:color w:val="000000" w:themeColor="text1"/>
          <w:kern w:val="24"/>
          <w14:shadow w14:blurRad="50800" w14:dist="38100" w14:dir="2700000" w14:sx="100000" w14:sy="100000" w14:kx="0" w14:ky="0" w14:algn="tl">
            <w14:srgbClr w14:val="000000">
              <w14:alpha w14:val="52000"/>
            </w14:srgbClr>
          </w14:shadow>
        </w:rPr>
        <w:t xml:space="preserve"> für jede Lehrkraft </w:t>
      </w:r>
      <w:r>
        <w:rPr>
          <w:rFonts w:ascii="Arial" w:eastAsiaTheme="minorEastAsia" w:hAnsi="Arial" w:cs="Arial"/>
          <w:color w:val="000000" w:themeColor="text1"/>
          <w:kern w:val="24"/>
          <w14:shadow w14:blurRad="50800" w14:dist="38100" w14:dir="2700000" w14:sx="100000" w14:sy="100000" w14:kx="0" w14:ky="0" w14:algn="tl">
            <w14:srgbClr w14:val="000000">
              <w14:alpha w14:val="52000"/>
            </w14:srgbClr>
          </w14:shadow>
        </w:rPr>
        <w:t xml:space="preserve"> mit Internetanschluss</w:t>
      </w:r>
    </w:p>
    <w:p w:rsidR="00192512" w:rsidRPr="00192512" w:rsidRDefault="00192512" w:rsidP="00192512">
      <w:pPr>
        <w:pStyle w:val="Listenabsatz"/>
        <w:numPr>
          <w:ilvl w:val="0"/>
          <w:numId w:val="6"/>
        </w:numPr>
        <w:spacing w:line="288" w:lineRule="auto"/>
        <w:rPr>
          <w:rFonts w:ascii="Arial" w:hAnsi="Arial" w:cs="Arial"/>
        </w:rPr>
      </w:pPr>
      <w:r>
        <w:rPr>
          <w:rFonts w:ascii="Arial" w:eastAsiaTheme="minorEastAsia" w:hAnsi="Arial" w:cs="Arial"/>
          <w:color w:val="000000" w:themeColor="text1"/>
          <w:kern w:val="24"/>
          <w14:shadow w14:blurRad="50800" w14:dist="38100" w14:dir="2700000" w14:sx="100000" w14:sy="100000" w14:kx="0" w14:ky="0" w14:algn="tl">
            <w14:srgbClr w14:val="000000">
              <w14:alpha w14:val="52000"/>
            </w14:srgbClr>
          </w14:shadow>
        </w:rPr>
        <w:t>1 PC</w:t>
      </w:r>
      <w:r w:rsidR="00AF1B28">
        <w:rPr>
          <w:rFonts w:ascii="Arial" w:eastAsiaTheme="minorEastAsia" w:hAnsi="Arial" w:cs="Arial"/>
          <w:color w:val="000000" w:themeColor="text1"/>
          <w:kern w:val="24"/>
          <w14:shadow w14:blurRad="50800" w14:dist="38100" w14:dir="2700000" w14:sx="100000" w14:sy="100000" w14:kx="0" w14:ky="0" w14:algn="tl">
            <w14:srgbClr w14:val="000000">
              <w14:alpha w14:val="52000"/>
            </w14:srgbClr>
          </w14:shadow>
        </w:rPr>
        <w:t xml:space="preserve"> bzw. Laptop</w:t>
      </w:r>
      <w:r>
        <w:rPr>
          <w:rFonts w:ascii="Arial" w:eastAsiaTheme="minorEastAsia" w:hAnsi="Arial" w:cs="Arial"/>
          <w:color w:val="000000" w:themeColor="text1"/>
          <w:kern w:val="24"/>
          <w14:shadow w14:blurRad="50800" w14:dist="38100" w14:dir="2700000" w14:sx="100000" w14:sy="100000" w14:kx="0" w14:ky="0" w14:algn="tl">
            <w14:srgbClr w14:val="000000">
              <w14:alpha w14:val="52000"/>
            </w14:srgbClr>
          </w14:shadow>
        </w:rPr>
        <w:t xml:space="preserve"> für die Schulleitung mit Internetanschluss </w:t>
      </w:r>
    </w:p>
    <w:p w:rsidR="00192512" w:rsidRPr="00235C63" w:rsidRDefault="00192512" w:rsidP="00192512">
      <w:pPr>
        <w:pStyle w:val="Listenabsatz"/>
        <w:numPr>
          <w:ilvl w:val="0"/>
          <w:numId w:val="6"/>
        </w:numPr>
        <w:spacing w:line="288" w:lineRule="auto"/>
        <w:rPr>
          <w:rFonts w:ascii="Arial" w:hAnsi="Arial" w:cs="Arial"/>
        </w:rPr>
      </w:pPr>
      <w:r w:rsidRPr="00192512">
        <w:rPr>
          <w:rFonts w:ascii="Arial" w:eastAsiaTheme="minorEastAsia" w:hAnsi="Arial" w:cs="Arial"/>
          <w:color w:val="000000" w:themeColor="text1"/>
          <w:kern w:val="24"/>
          <w14:shadow w14:blurRad="50800" w14:dist="38100" w14:dir="2700000" w14:sx="100000" w14:sy="100000" w14:kx="0" w14:ky="0" w14:algn="tl">
            <w14:srgbClr w14:val="000000">
              <w14:alpha w14:val="52000"/>
            </w14:srgbClr>
          </w14:shadow>
        </w:rPr>
        <w:t>schnel</w:t>
      </w:r>
      <w:r w:rsidR="00AF1B28">
        <w:rPr>
          <w:rFonts w:ascii="Arial" w:eastAsiaTheme="minorEastAsia" w:hAnsi="Arial" w:cs="Arial"/>
          <w:color w:val="000000" w:themeColor="text1"/>
          <w:kern w:val="24"/>
          <w14:shadow w14:blurRad="50800" w14:dist="38100" w14:dir="2700000" w14:sx="100000" w14:sy="100000" w14:kx="0" w14:ky="0" w14:algn="tl">
            <w14:srgbClr w14:val="000000">
              <w14:alpha w14:val="52000"/>
            </w14:srgbClr>
          </w14:shadow>
        </w:rPr>
        <w:t>ler Internetanschluss für die Schule</w:t>
      </w:r>
    </w:p>
    <w:p w:rsidR="00192512" w:rsidRPr="00192512" w:rsidRDefault="00192512" w:rsidP="00192512">
      <w:pPr>
        <w:pStyle w:val="Listenabsatz"/>
        <w:numPr>
          <w:ilvl w:val="0"/>
          <w:numId w:val="6"/>
        </w:numPr>
        <w:spacing w:line="288" w:lineRule="auto"/>
        <w:rPr>
          <w:rFonts w:ascii="Arial" w:hAnsi="Arial" w:cs="Arial"/>
        </w:rPr>
      </w:pPr>
      <w:r w:rsidRPr="00192512">
        <w:rPr>
          <w:rFonts w:ascii="Arial" w:eastAsiaTheme="minorEastAsia" w:hAnsi="Arial" w:cs="Arial"/>
          <w:color w:val="000000" w:themeColor="text1"/>
          <w:kern w:val="24"/>
          <w14:shadow w14:blurRad="50800" w14:dist="38100" w14:dir="2700000" w14:sx="100000" w14:sy="100000" w14:kx="0" w14:ky="0" w14:algn="tl">
            <w14:srgbClr w14:val="000000">
              <w14:alpha w14:val="52000"/>
            </w14:srgbClr>
          </w14:shadow>
        </w:rPr>
        <w:t>Druckeranschluss für alle Laptops</w:t>
      </w:r>
    </w:p>
    <w:p w:rsidR="00192512" w:rsidRPr="00AF1B28" w:rsidRDefault="00465C4C" w:rsidP="00AF1B28">
      <w:pPr>
        <w:pStyle w:val="Listenabsatz"/>
        <w:numPr>
          <w:ilvl w:val="0"/>
          <w:numId w:val="6"/>
        </w:numPr>
        <w:spacing w:line="288" w:lineRule="auto"/>
        <w:rPr>
          <w:rFonts w:ascii="Arial" w:hAnsi="Arial" w:cs="Arial"/>
        </w:rPr>
      </w:pPr>
      <w:r>
        <w:rPr>
          <w:rFonts w:ascii="Arial" w:eastAsiaTheme="minorEastAsia" w:hAnsi="Arial" w:cs="Arial"/>
          <w:color w:val="000000" w:themeColor="text1"/>
          <w:kern w:val="24"/>
          <w14:shadow w14:blurRad="50800" w14:dist="38100" w14:dir="2700000" w14:sx="100000" w14:sy="100000" w14:kx="0" w14:ky="0" w14:algn="tl">
            <w14:srgbClr w14:val="000000">
              <w14:alpha w14:val="52000"/>
            </w14:srgbClr>
          </w14:shadow>
        </w:rPr>
        <w:t>Ausdruck auf Laser</w:t>
      </w:r>
      <w:r w:rsidR="00192512" w:rsidRPr="00192512">
        <w:rPr>
          <w:rFonts w:ascii="Arial" w:eastAsiaTheme="minorEastAsia" w:hAnsi="Arial" w:cs="Arial"/>
          <w:color w:val="000000" w:themeColor="text1"/>
          <w:kern w:val="24"/>
          <w14:shadow w14:blurRad="50800" w14:dist="38100" w14:dir="2700000" w14:sx="100000" w14:sy="100000" w14:kx="0" w14:ky="0" w14:algn="tl">
            <w14:srgbClr w14:val="000000">
              <w14:alpha w14:val="52000"/>
            </w14:srgbClr>
          </w14:shadow>
        </w:rPr>
        <w:t xml:space="preserve">drucker </w:t>
      </w:r>
      <w:r w:rsidR="008F159F">
        <w:rPr>
          <w:rFonts w:ascii="Arial" w:eastAsiaTheme="minorEastAsia" w:hAnsi="Arial" w:cs="Arial"/>
          <w:color w:val="000000" w:themeColor="text1"/>
          <w:kern w:val="24"/>
          <w14:shadow w14:blurRad="50800" w14:dist="38100" w14:dir="2700000" w14:sx="100000" w14:sy="100000" w14:kx="0" w14:ky="0" w14:algn="tl">
            <w14:srgbClr w14:val="000000">
              <w14:alpha w14:val="52000"/>
            </w14:srgbClr>
          </w14:shadow>
        </w:rPr>
        <w:t>(SW)</w:t>
      </w:r>
    </w:p>
    <w:p w:rsidR="003841AA" w:rsidRPr="00AF1B28" w:rsidRDefault="00AA0535" w:rsidP="00AF1B28">
      <w:pPr>
        <w:pStyle w:val="Listenabsatz"/>
        <w:numPr>
          <w:ilvl w:val="0"/>
          <w:numId w:val="6"/>
        </w:numPr>
        <w:spacing w:line="288" w:lineRule="auto"/>
        <w:rPr>
          <w:rFonts w:ascii="Arial" w:hAnsi="Arial" w:cs="Arial"/>
        </w:rPr>
      </w:pPr>
      <w:r>
        <w:rPr>
          <w:rFonts w:ascii="Arial" w:eastAsiaTheme="minorEastAsia" w:hAnsi="Arial" w:cs="Arial"/>
          <w:color w:val="000000" w:themeColor="text1"/>
          <w:kern w:val="24"/>
          <w14:shadow w14:blurRad="50800" w14:dist="38100" w14:dir="2700000" w14:sx="100000" w14:sy="100000" w14:kx="0" w14:ky="0" w14:algn="tl">
            <w14:srgbClr w14:val="000000">
              <w14:alpha w14:val="52000"/>
            </w14:srgbClr>
          </w14:shadow>
        </w:rPr>
        <w:t>W</w:t>
      </w:r>
      <w:r w:rsidR="003841AA">
        <w:rPr>
          <w:rFonts w:ascii="Arial" w:eastAsiaTheme="minorEastAsia" w:hAnsi="Arial" w:cs="Arial"/>
          <w:color w:val="000000" w:themeColor="text1"/>
          <w:kern w:val="24"/>
          <w14:shadow w14:blurRad="50800" w14:dist="38100" w14:dir="2700000" w14:sx="100000" w14:sy="100000" w14:kx="0" w14:ky="0" w14:algn="tl">
            <w14:srgbClr w14:val="000000">
              <w14:alpha w14:val="52000"/>
            </w14:srgbClr>
          </w14:shadow>
        </w:rPr>
        <w:t>indows 10</w:t>
      </w:r>
      <w:r w:rsidR="00AF1B28">
        <w:rPr>
          <w:rFonts w:ascii="Arial" w:eastAsiaTheme="minorEastAsia" w:hAnsi="Arial" w:cs="Arial"/>
          <w:color w:val="000000" w:themeColor="text1"/>
          <w:kern w:val="24"/>
          <w14:shadow w14:blurRad="50800" w14:dist="38100" w14:dir="2700000" w14:sx="100000" w14:sy="100000" w14:kx="0" w14:ky="0" w14:algn="tl">
            <w14:srgbClr w14:val="000000">
              <w14:alpha w14:val="52000"/>
            </w14:srgbClr>
          </w14:shadow>
        </w:rPr>
        <w:t>/11</w:t>
      </w:r>
      <w:r w:rsidR="003841AA">
        <w:rPr>
          <w:rFonts w:ascii="Arial" w:eastAsiaTheme="minorEastAsia" w:hAnsi="Arial" w:cs="Arial"/>
          <w:color w:val="000000" w:themeColor="text1"/>
          <w:kern w:val="24"/>
          <w14:shadow w14:blurRad="50800" w14:dist="38100" w14:dir="2700000" w14:sx="100000" w14:sy="100000" w14:kx="0" w14:ky="0" w14:algn="tl">
            <w14:srgbClr w14:val="000000">
              <w14:alpha w14:val="52000"/>
            </w14:srgbClr>
          </w14:shadow>
        </w:rPr>
        <w:t xml:space="preserve"> professionell</w:t>
      </w:r>
      <w:r w:rsidR="00465C4C">
        <w:rPr>
          <w:rFonts w:ascii="Arial" w:eastAsiaTheme="minorEastAsia" w:hAnsi="Arial" w:cs="Arial"/>
          <w:color w:val="000000" w:themeColor="text1"/>
          <w:kern w:val="24"/>
          <w14:shadow w14:blurRad="50800" w14:dist="38100" w14:dir="2700000" w14:sx="100000" w14:sy="100000" w14:kx="0" w14:ky="0" w14:algn="tl">
            <w14:srgbClr w14:val="000000">
              <w14:alpha w14:val="52000"/>
            </w14:srgbClr>
          </w14:shadow>
        </w:rPr>
        <w:t xml:space="preserve"> auf allen Rechnern mit Internetzugang</w:t>
      </w:r>
    </w:p>
    <w:p w:rsidR="003841AA" w:rsidRPr="003841AA" w:rsidRDefault="003841AA" w:rsidP="00192512">
      <w:pPr>
        <w:pStyle w:val="Listenabsatz"/>
        <w:numPr>
          <w:ilvl w:val="0"/>
          <w:numId w:val="6"/>
        </w:numPr>
        <w:spacing w:line="288" w:lineRule="auto"/>
        <w:rPr>
          <w:rFonts w:ascii="Arial" w:hAnsi="Arial" w:cs="Arial"/>
        </w:rPr>
      </w:pPr>
      <w:r>
        <w:rPr>
          <w:rFonts w:ascii="Arial" w:eastAsiaTheme="minorEastAsia" w:hAnsi="Arial" w:cs="Arial"/>
          <w:color w:val="000000" w:themeColor="text1"/>
          <w:kern w:val="24"/>
          <w14:shadow w14:blurRad="50800" w14:dist="38100" w14:dir="2700000" w14:sx="100000" w14:sy="100000" w14:kx="0" w14:ky="0" w14:algn="tl">
            <w14:srgbClr w14:val="000000">
              <w14:alpha w14:val="52000"/>
            </w14:srgbClr>
          </w14:shadow>
        </w:rPr>
        <w:t>ein zentrales Softwaremanagement</w:t>
      </w:r>
      <w:r w:rsidR="00AF1B28">
        <w:rPr>
          <w:rFonts w:ascii="Arial" w:eastAsiaTheme="minorEastAsia" w:hAnsi="Arial" w:cs="Arial"/>
          <w:color w:val="000000" w:themeColor="text1"/>
          <w:kern w:val="24"/>
          <w14:shadow w14:blurRad="50800" w14:dist="38100" w14:dir="2700000" w14:sx="100000" w14:sy="100000" w14:kx="0" w14:ky="0" w14:algn="tl">
            <w14:srgbClr w14:val="000000">
              <w14:alpha w14:val="52000"/>
            </w14:srgbClr>
          </w14:shadow>
        </w:rPr>
        <w:t xml:space="preserve"> für die </w:t>
      </w:r>
      <w:proofErr w:type="spellStart"/>
      <w:r w:rsidR="00AF1B28">
        <w:rPr>
          <w:rFonts w:ascii="Arial" w:eastAsiaTheme="minorEastAsia" w:hAnsi="Arial" w:cs="Arial"/>
          <w:color w:val="000000" w:themeColor="text1"/>
          <w:kern w:val="24"/>
          <w14:shadow w14:blurRad="50800" w14:dist="38100" w14:dir="2700000" w14:sx="100000" w14:sy="100000" w14:kx="0" w14:ky="0" w14:algn="tl">
            <w14:srgbClr w14:val="000000">
              <w14:alpha w14:val="52000"/>
            </w14:srgbClr>
          </w14:shadow>
        </w:rPr>
        <w:t>Ipads</w:t>
      </w:r>
      <w:proofErr w:type="spellEnd"/>
      <w:r w:rsidR="00AF1B28">
        <w:rPr>
          <w:rFonts w:ascii="Arial" w:eastAsiaTheme="minorEastAsia" w:hAnsi="Arial" w:cs="Arial"/>
          <w:color w:val="000000" w:themeColor="text1"/>
          <w:kern w:val="24"/>
          <w14:shadow w14:blurRad="50800" w14:dist="38100" w14:dir="2700000" w14:sx="100000" w14:sy="100000" w14:kx="0" w14:ky="0" w14:algn="tl">
            <w14:srgbClr w14:val="000000">
              <w14:alpha w14:val="52000"/>
            </w14:srgbClr>
          </w14:shadow>
        </w:rPr>
        <w:t xml:space="preserve"> und deren Apps</w:t>
      </w:r>
    </w:p>
    <w:p w:rsidR="003841AA" w:rsidRPr="00465C4C" w:rsidRDefault="003841AA" w:rsidP="00192512">
      <w:pPr>
        <w:pStyle w:val="Listenabsatz"/>
        <w:numPr>
          <w:ilvl w:val="0"/>
          <w:numId w:val="6"/>
        </w:numPr>
        <w:spacing w:line="288" w:lineRule="auto"/>
        <w:rPr>
          <w:rFonts w:ascii="Arial" w:hAnsi="Arial" w:cs="Arial"/>
        </w:rPr>
      </w:pPr>
      <w:r>
        <w:rPr>
          <w:rFonts w:ascii="Arial" w:eastAsiaTheme="minorEastAsia" w:hAnsi="Arial" w:cs="Arial"/>
          <w:color w:val="000000" w:themeColor="text1"/>
          <w:kern w:val="24"/>
          <w14:shadow w14:blurRad="50800" w14:dist="38100" w14:dir="2700000" w14:sx="100000" w14:sy="100000" w14:kx="0" w14:ky="0" w14:algn="tl">
            <w14:srgbClr w14:val="000000">
              <w14:alpha w14:val="52000"/>
            </w14:srgbClr>
          </w14:shadow>
        </w:rPr>
        <w:t xml:space="preserve">keine zentrale Benutzerverwaltung, nur Benutzerprofile </w:t>
      </w:r>
    </w:p>
    <w:p w:rsidR="00465C4C" w:rsidRPr="00465C4C" w:rsidRDefault="00465C4C" w:rsidP="00192512">
      <w:pPr>
        <w:pStyle w:val="Listenabsatz"/>
        <w:numPr>
          <w:ilvl w:val="0"/>
          <w:numId w:val="6"/>
        </w:numPr>
        <w:spacing w:line="288" w:lineRule="auto"/>
        <w:rPr>
          <w:rFonts w:ascii="Arial" w:hAnsi="Arial" w:cs="Arial"/>
        </w:rPr>
      </w:pPr>
      <w:r>
        <w:rPr>
          <w:rFonts w:ascii="Arial" w:eastAsiaTheme="minorEastAsia" w:hAnsi="Arial" w:cs="Arial"/>
          <w:color w:val="000000" w:themeColor="text1"/>
          <w:kern w:val="24"/>
          <w14:shadow w14:blurRad="50800" w14:dist="38100" w14:dir="2700000" w14:sx="100000" w14:sy="100000" w14:kx="0" w14:ky="0" w14:algn="tl">
            <w14:srgbClr w14:val="000000">
              <w14:alpha w14:val="52000"/>
            </w14:srgbClr>
          </w14:shadow>
        </w:rPr>
        <w:t>Internet Lan-Anschluss für Smartboards</w:t>
      </w:r>
      <w:r w:rsidR="008F159F">
        <w:rPr>
          <w:rFonts w:ascii="Arial" w:eastAsiaTheme="minorEastAsia" w:hAnsi="Arial" w:cs="Arial"/>
          <w:color w:val="000000" w:themeColor="text1"/>
          <w:kern w:val="24"/>
          <w14:shadow w14:blurRad="50800" w14:dist="38100" w14:dir="2700000" w14:sx="100000" w14:sy="100000" w14:kx="0" w14:ky="0" w14:algn="tl">
            <w14:srgbClr w14:val="000000">
              <w14:alpha w14:val="52000"/>
            </w14:srgbClr>
          </w14:shadow>
        </w:rPr>
        <w:t>/Laptops</w:t>
      </w:r>
      <w:r>
        <w:rPr>
          <w:rFonts w:ascii="Arial" w:eastAsiaTheme="minorEastAsia" w:hAnsi="Arial" w:cs="Arial"/>
          <w:color w:val="000000" w:themeColor="text1"/>
          <w:kern w:val="24"/>
          <w14:shadow w14:blurRad="50800" w14:dist="38100" w14:dir="2700000" w14:sx="100000" w14:sy="100000" w14:kx="0" w14:ky="0" w14:algn="tl">
            <w14:srgbClr w14:val="000000">
              <w14:alpha w14:val="52000"/>
            </w14:srgbClr>
          </w14:shadow>
        </w:rPr>
        <w:t xml:space="preserve"> in allen Klassenräumen</w:t>
      </w:r>
    </w:p>
    <w:p w:rsidR="00465C4C" w:rsidRPr="00CE5CD0" w:rsidRDefault="00465C4C" w:rsidP="00192512">
      <w:pPr>
        <w:pStyle w:val="Listenabsatz"/>
        <w:numPr>
          <w:ilvl w:val="0"/>
          <w:numId w:val="6"/>
        </w:numPr>
        <w:spacing w:line="288" w:lineRule="auto"/>
        <w:rPr>
          <w:rFonts w:ascii="Arial" w:hAnsi="Arial" w:cs="Arial"/>
        </w:rPr>
      </w:pPr>
      <w:r>
        <w:rPr>
          <w:rFonts w:ascii="Arial" w:eastAsiaTheme="minorEastAsia" w:hAnsi="Arial" w:cs="Arial"/>
          <w:color w:val="000000" w:themeColor="text1"/>
          <w:kern w:val="24"/>
          <w14:shadow w14:blurRad="50800" w14:dist="38100" w14:dir="2700000" w14:sx="100000" w14:sy="100000" w14:kx="0" w14:ky="0" w14:algn="tl">
            <w14:srgbClr w14:val="000000">
              <w14:alpha w14:val="52000"/>
            </w14:srgbClr>
          </w14:shadow>
        </w:rPr>
        <w:t xml:space="preserve">Smartboards incl. integrierter PC-Card mit Internetanschluss in Klassen </w:t>
      </w:r>
      <w:r w:rsidR="00AF1B28">
        <w:rPr>
          <w:rFonts w:ascii="Arial" w:eastAsiaTheme="minorEastAsia" w:hAnsi="Arial" w:cs="Arial"/>
          <w:color w:val="000000" w:themeColor="text1"/>
          <w:kern w:val="24"/>
          <w14:shadow w14:blurRad="50800" w14:dist="38100" w14:dir="2700000" w14:sx="100000" w14:sy="100000" w14:kx="0" w14:ky="0" w14:algn="tl">
            <w14:srgbClr w14:val="000000">
              <w14:alpha w14:val="52000"/>
            </w14:srgbClr>
          </w14:shadow>
        </w:rPr>
        <w:t xml:space="preserve">½ und </w:t>
      </w:r>
      <w:r>
        <w:rPr>
          <w:rFonts w:ascii="Arial" w:eastAsiaTheme="minorEastAsia" w:hAnsi="Arial" w:cs="Arial"/>
          <w:color w:val="000000" w:themeColor="text1"/>
          <w:kern w:val="24"/>
          <w14:shadow w14:blurRad="50800" w14:dist="38100" w14:dir="2700000" w14:sx="100000" w14:sy="100000" w14:kx="0" w14:ky="0" w14:algn="tl">
            <w14:srgbClr w14:val="000000">
              <w14:alpha w14:val="52000"/>
            </w14:srgbClr>
          </w14:shadow>
        </w:rPr>
        <w:t>3/4</w:t>
      </w:r>
    </w:p>
    <w:p w:rsidR="0013049B" w:rsidRPr="0013049B" w:rsidRDefault="0013049B" w:rsidP="0013049B">
      <w:pPr>
        <w:pStyle w:val="Listenabsatz"/>
        <w:numPr>
          <w:ilvl w:val="0"/>
          <w:numId w:val="6"/>
        </w:numPr>
        <w:spacing w:line="288" w:lineRule="auto"/>
        <w:rPr>
          <w:rFonts w:ascii="Arial" w:hAnsi="Arial" w:cs="Arial"/>
          <w:color w:val="000000" w:themeColor="text1"/>
        </w:rPr>
      </w:pPr>
      <w:r w:rsidRPr="0013049B">
        <w:rPr>
          <w:rFonts w:ascii="Arial" w:eastAsiaTheme="minorEastAsia" w:hAnsi="Arial" w:cs="Arial"/>
          <w:color w:val="000000" w:themeColor="text1"/>
          <w:kern w:val="24"/>
          <w14:shadow w14:blurRad="50800" w14:dist="38100" w14:dir="2700000" w14:sx="100000" w14:sy="100000" w14:kx="0" w14:ky="0" w14:algn="tl">
            <w14:srgbClr w14:val="000000">
              <w14:alpha w14:val="52000"/>
            </w14:srgbClr>
          </w14:shadow>
        </w:rPr>
        <w:t xml:space="preserve">In </w:t>
      </w:r>
      <w:r w:rsidR="00E80042">
        <w:rPr>
          <w:rFonts w:ascii="Arial" w:eastAsiaTheme="minorEastAsia" w:hAnsi="Arial" w:cs="Arial"/>
          <w:color w:val="000000" w:themeColor="text1"/>
          <w:kern w:val="24"/>
          <w14:shadow w14:blurRad="50800" w14:dist="38100" w14:dir="2700000" w14:sx="100000" w14:sy="100000" w14:kx="0" w14:ky="0" w14:algn="tl">
            <w14:srgbClr w14:val="000000">
              <w14:alpha w14:val="52000"/>
            </w14:srgbClr>
          </w14:shadow>
        </w:rPr>
        <w:t>Ausführung</w:t>
      </w:r>
      <w:r w:rsidR="00AC6C72">
        <w:rPr>
          <w:rFonts w:ascii="Arial" w:eastAsiaTheme="minorEastAsia" w:hAnsi="Arial" w:cs="Arial"/>
          <w:color w:val="000000" w:themeColor="text1"/>
          <w:kern w:val="24"/>
          <w14:shadow w14:blurRad="50800" w14:dist="38100" w14:dir="2700000" w14:sx="100000" w14:sy="100000" w14:kx="0" w14:ky="0" w14:algn="tl">
            <w14:srgbClr w14:val="000000">
              <w14:alpha w14:val="52000"/>
            </w14:srgbClr>
          </w14:shadow>
        </w:rPr>
        <w:t xml:space="preserve"> bis Ende Januar 2020</w:t>
      </w:r>
      <w:r w:rsidR="00E80042">
        <w:rPr>
          <w:rFonts w:ascii="Arial" w:eastAsiaTheme="minorEastAsia" w:hAnsi="Arial" w:cs="Arial"/>
          <w:color w:val="000000" w:themeColor="text1"/>
          <w:kern w:val="24"/>
          <w14:shadow w14:blurRad="50800" w14:dist="38100" w14:dir="2700000" w14:sx="100000" w14:sy="100000" w14:kx="0" w14:ky="0" w14:algn="tl">
            <w14:srgbClr w14:val="000000">
              <w14:alpha w14:val="52000"/>
            </w14:srgbClr>
          </w14:shadow>
        </w:rPr>
        <w:t>: I</w:t>
      </w:r>
      <w:r w:rsidR="00465C4C">
        <w:rPr>
          <w:rFonts w:ascii="Arial" w:eastAsiaTheme="minorEastAsia" w:hAnsi="Arial" w:cs="Arial"/>
          <w:color w:val="000000" w:themeColor="text1"/>
          <w:kern w:val="24"/>
          <w14:shadow w14:blurRad="50800" w14:dist="38100" w14:dir="2700000" w14:sx="100000" w14:sy="100000" w14:kx="0" w14:ky="0" w14:algn="tl">
            <w14:srgbClr w14:val="000000">
              <w14:alpha w14:val="52000"/>
            </w14:srgbClr>
          </w14:shadow>
        </w:rPr>
        <w:t xml:space="preserve">nternet </w:t>
      </w:r>
      <w:r w:rsidR="00AC6C72">
        <w:rPr>
          <w:rFonts w:ascii="Arial" w:eastAsiaTheme="minorEastAsia" w:hAnsi="Arial" w:cs="Arial"/>
          <w:color w:val="000000" w:themeColor="text1"/>
          <w:kern w:val="24"/>
          <w14:shadow w14:blurRad="50800" w14:dist="38100" w14:dir="2700000" w14:sx="100000" w14:sy="100000" w14:kx="0" w14:ky="0" w14:algn="tl">
            <w14:srgbClr w14:val="000000">
              <w14:alpha w14:val="52000"/>
            </w14:srgbClr>
          </w14:shadow>
        </w:rPr>
        <w:t xml:space="preserve"> WLAN</w:t>
      </w:r>
      <w:r w:rsidRPr="0013049B">
        <w:rPr>
          <w:rFonts w:ascii="Arial" w:eastAsiaTheme="minorEastAsia" w:hAnsi="Arial" w:cs="Arial"/>
          <w:color w:val="000000" w:themeColor="text1"/>
          <w:kern w:val="24"/>
          <w14:shadow w14:blurRad="50800" w14:dist="38100" w14:dir="2700000" w14:sx="100000" w14:sy="100000" w14:kx="0" w14:ky="0" w14:algn="tl">
            <w14:srgbClr w14:val="000000">
              <w14:alpha w14:val="52000"/>
            </w14:srgbClr>
          </w14:shadow>
        </w:rPr>
        <w:t>-Anschluss in allen Unterrichtsräumen, B</w:t>
      </w:r>
      <w:r w:rsidR="00AF1B28">
        <w:rPr>
          <w:rFonts w:ascii="Arial" w:eastAsiaTheme="minorEastAsia" w:hAnsi="Arial" w:cs="Arial"/>
          <w:color w:val="000000" w:themeColor="text1"/>
          <w:kern w:val="24"/>
          <w14:shadow w14:blurRad="50800" w14:dist="38100" w14:dir="2700000" w14:sx="100000" w14:sy="100000" w14:kx="0" w14:ky="0" w14:algn="tl">
            <w14:srgbClr w14:val="000000">
              <w14:alpha w14:val="52000"/>
            </w14:srgbClr>
          </w14:shadow>
        </w:rPr>
        <w:t>etreuungsraum</w:t>
      </w:r>
    </w:p>
    <w:p w:rsidR="00AC7C0C" w:rsidRDefault="00AC7C0C" w:rsidP="00CE5CD0">
      <w:pPr>
        <w:spacing w:line="288" w:lineRule="auto"/>
        <w:rPr>
          <w:rFonts w:ascii="Arial" w:hAnsi="Arial" w:cs="Arial"/>
          <w:b/>
          <w:sz w:val="24"/>
          <w:szCs w:val="24"/>
        </w:rPr>
      </w:pPr>
    </w:p>
    <w:p w:rsidR="00A849D1" w:rsidRDefault="00AA0535" w:rsidP="00CE5CD0">
      <w:pPr>
        <w:spacing w:line="288" w:lineRule="auto"/>
        <w:rPr>
          <w:rFonts w:ascii="Arial" w:hAnsi="Arial" w:cs="Arial"/>
          <w:b/>
          <w:sz w:val="24"/>
          <w:szCs w:val="24"/>
        </w:rPr>
      </w:pPr>
      <w:r w:rsidRPr="00A304A7">
        <w:rPr>
          <w:rFonts w:ascii="Arial" w:hAnsi="Arial" w:cs="Arial"/>
          <w:b/>
          <w:sz w:val="24"/>
          <w:szCs w:val="24"/>
        </w:rPr>
        <w:t>3</w:t>
      </w:r>
      <w:r w:rsidR="00CE5CD0" w:rsidRPr="00A304A7">
        <w:rPr>
          <w:rFonts w:ascii="Arial" w:hAnsi="Arial" w:cs="Arial"/>
          <w:b/>
          <w:sz w:val="24"/>
          <w:szCs w:val="24"/>
        </w:rPr>
        <w:t xml:space="preserve">. </w:t>
      </w:r>
      <w:r w:rsidRPr="00A304A7">
        <w:rPr>
          <w:rFonts w:ascii="Arial" w:hAnsi="Arial" w:cs="Arial"/>
          <w:b/>
          <w:sz w:val="24"/>
          <w:szCs w:val="24"/>
        </w:rPr>
        <w:t xml:space="preserve">Evaluation und Fortschreibung unseres Medienkonzeptes </w:t>
      </w:r>
    </w:p>
    <w:p w:rsidR="00A849D1" w:rsidRDefault="00CE5CD0" w:rsidP="00CE5CD0">
      <w:pPr>
        <w:spacing w:line="288" w:lineRule="auto"/>
        <w:rPr>
          <w:rFonts w:ascii="Arial" w:hAnsi="Arial" w:cs="Arial"/>
          <w:b/>
          <w:sz w:val="24"/>
          <w:szCs w:val="24"/>
        </w:rPr>
      </w:pPr>
      <w:r w:rsidRPr="00A304A7">
        <w:rPr>
          <w:rFonts w:ascii="Arial" w:hAnsi="Arial" w:cs="Arial"/>
          <w:b/>
          <w:sz w:val="24"/>
          <w:szCs w:val="24"/>
        </w:rPr>
        <w:t xml:space="preserve"> </w:t>
      </w:r>
      <w:r w:rsidR="00A849D1">
        <w:rPr>
          <w:rFonts w:ascii="Arial" w:hAnsi="Arial" w:cs="Arial"/>
          <w:b/>
          <w:noProof/>
          <w:sz w:val="24"/>
          <w:szCs w:val="24"/>
          <w:lang w:eastAsia="de-DE"/>
        </w:rPr>
        <w:drawing>
          <wp:inline distT="0" distB="0" distL="0" distR="0">
            <wp:extent cx="4657319" cy="35433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enkonzept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62363" cy="3547138"/>
                    </a:xfrm>
                    <a:prstGeom prst="rect">
                      <a:avLst/>
                    </a:prstGeom>
                  </pic:spPr>
                </pic:pic>
              </a:graphicData>
            </a:graphic>
          </wp:inline>
        </w:drawing>
      </w:r>
    </w:p>
    <w:p w:rsidR="00CE5CD0" w:rsidRPr="00A304A7" w:rsidRDefault="00AA0535" w:rsidP="00CE5CD0">
      <w:pPr>
        <w:spacing w:line="288" w:lineRule="auto"/>
        <w:rPr>
          <w:rFonts w:ascii="Arial" w:hAnsi="Arial" w:cs="Arial"/>
          <w:b/>
          <w:sz w:val="24"/>
          <w:szCs w:val="24"/>
        </w:rPr>
      </w:pPr>
      <w:r w:rsidRPr="00A304A7">
        <w:rPr>
          <w:rFonts w:ascii="Arial" w:hAnsi="Arial" w:cs="Arial"/>
          <w:b/>
          <w:sz w:val="24"/>
          <w:szCs w:val="24"/>
        </w:rPr>
        <w:lastRenderedPageBreak/>
        <w:t>3</w:t>
      </w:r>
      <w:r w:rsidR="00BE4ACB" w:rsidRPr="00A304A7">
        <w:rPr>
          <w:rFonts w:ascii="Arial" w:hAnsi="Arial" w:cs="Arial"/>
          <w:b/>
          <w:sz w:val="24"/>
          <w:szCs w:val="24"/>
        </w:rPr>
        <w:t xml:space="preserve">.1 Vorüberlegungen </w:t>
      </w:r>
    </w:p>
    <w:p w:rsidR="00BE4ACB" w:rsidRDefault="00BE4ACB" w:rsidP="00CE5CD0">
      <w:pPr>
        <w:spacing w:line="288" w:lineRule="auto"/>
        <w:rPr>
          <w:rFonts w:ascii="Arial" w:hAnsi="Arial" w:cs="Arial"/>
          <w:sz w:val="24"/>
          <w:szCs w:val="24"/>
        </w:rPr>
      </w:pPr>
      <w:r>
        <w:rPr>
          <w:rFonts w:ascii="Arial" w:hAnsi="Arial" w:cs="Arial"/>
          <w:sz w:val="24"/>
          <w:szCs w:val="24"/>
        </w:rPr>
        <w:t xml:space="preserve">Grundlage für unsere Evaluation und Fortschreibung unseres Medienkonzeptes </w:t>
      </w:r>
    </w:p>
    <w:p w:rsidR="00BE4ACB" w:rsidRPr="00A74548" w:rsidRDefault="00BE4ACB" w:rsidP="00A74548">
      <w:pPr>
        <w:pStyle w:val="Listenabsatz"/>
        <w:numPr>
          <w:ilvl w:val="0"/>
          <w:numId w:val="15"/>
        </w:numPr>
        <w:spacing w:line="288" w:lineRule="auto"/>
        <w:rPr>
          <w:rFonts w:ascii="Arial" w:hAnsi="Arial" w:cs="Arial"/>
        </w:rPr>
      </w:pPr>
      <w:r w:rsidRPr="00A74548">
        <w:rPr>
          <w:rFonts w:ascii="Arial" w:hAnsi="Arial" w:cs="Arial"/>
        </w:rPr>
        <w:t>Strategie der Kultusministerkonferenz „Bildung in der digitalen Welt“ vom Dezember 2016</w:t>
      </w:r>
    </w:p>
    <w:p w:rsidR="00BE4ACB" w:rsidRPr="00A74548" w:rsidRDefault="00BE4ACB" w:rsidP="00A74548">
      <w:pPr>
        <w:pStyle w:val="Listenabsatz"/>
        <w:numPr>
          <w:ilvl w:val="0"/>
          <w:numId w:val="15"/>
        </w:numPr>
        <w:spacing w:line="288" w:lineRule="auto"/>
        <w:rPr>
          <w:rFonts w:ascii="Arial" w:hAnsi="Arial" w:cs="Arial"/>
        </w:rPr>
      </w:pPr>
      <w:r w:rsidRPr="00A74548">
        <w:rPr>
          <w:rFonts w:ascii="Arial" w:hAnsi="Arial" w:cs="Arial"/>
        </w:rPr>
        <w:t>Richtlinie zur digitalen Bildung in der Primarstufe Verwaltungsvorschrift des Ministeriums für Bildung vom 30. Oktober 2018 (9413 B – Tgb.-Nr. 3073/18)</w:t>
      </w:r>
    </w:p>
    <w:p w:rsidR="00BE4ACB" w:rsidRPr="00A74548" w:rsidRDefault="00602A3C" w:rsidP="00A74548">
      <w:pPr>
        <w:pStyle w:val="Listenabsatz"/>
        <w:numPr>
          <w:ilvl w:val="0"/>
          <w:numId w:val="15"/>
        </w:numPr>
        <w:spacing w:line="288" w:lineRule="auto"/>
        <w:rPr>
          <w:rFonts w:ascii="Arial" w:hAnsi="Arial" w:cs="Arial"/>
        </w:rPr>
      </w:pPr>
      <w:proofErr w:type="spellStart"/>
      <w:r w:rsidRPr="00A74548">
        <w:rPr>
          <w:rFonts w:ascii="Arial" w:hAnsi="Arial" w:cs="Arial"/>
        </w:rPr>
        <w:t>Medien.Konzept.Kompetenz</w:t>
      </w:r>
      <w:proofErr w:type="spellEnd"/>
      <w:r w:rsidRPr="00A74548">
        <w:rPr>
          <w:rFonts w:ascii="Arial" w:hAnsi="Arial" w:cs="Arial"/>
        </w:rPr>
        <w:br/>
        <w:t xml:space="preserve">Handreichungen zur Medienkompetenzentwicklung für die schulische Praxis </w:t>
      </w:r>
    </w:p>
    <w:p w:rsidR="00602A3C" w:rsidRDefault="00602A3C" w:rsidP="00A74548">
      <w:pPr>
        <w:pStyle w:val="Listenabsatz"/>
        <w:numPr>
          <w:ilvl w:val="0"/>
          <w:numId w:val="15"/>
        </w:numPr>
        <w:spacing w:line="288" w:lineRule="auto"/>
        <w:rPr>
          <w:rFonts w:ascii="Arial" w:hAnsi="Arial" w:cs="Arial"/>
        </w:rPr>
      </w:pPr>
      <w:proofErr w:type="spellStart"/>
      <w:r w:rsidRPr="00A74548">
        <w:rPr>
          <w:rFonts w:ascii="Arial" w:hAnsi="Arial" w:cs="Arial"/>
        </w:rPr>
        <w:t>MedienkomP@ss</w:t>
      </w:r>
      <w:proofErr w:type="spellEnd"/>
      <w:r w:rsidRPr="00A74548">
        <w:rPr>
          <w:rFonts w:ascii="Arial" w:hAnsi="Arial" w:cs="Arial"/>
        </w:rPr>
        <w:t xml:space="preserve"> Rheinland-Pfalz </w:t>
      </w:r>
    </w:p>
    <w:p w:rsidR="00C73E24" w:rsidRPr="00A74548" w:rsidRDefault="008F159F" w:rsidP="00A74548">
      <w:pPr>
        <w:pStyle w:val="Listenabsatz"/>
        <w:numPr>
          <w:ilvl w:val="0"/>
          <w:numId w:val="15"/>
        </w:numPr>
        <w:spacing w:line="288" w:lineRule="auto"/>
        <w:rPr>
          <w:rFonts w:ascii="Arial" w:hAnsi="Arial" w:cs="Arial"/>
        </w:rPr>
      </w:pPr>
      <w:r>
        <w:rPr>
          <w:rFonts w:ascii="Arial" w:hAnsi="Arial" w:cs="Arial"/>
        </w:rPr>
        <w:t>Internetplattform „COMEDI</w:t>
      </w:r>
      <w:r w:rsidR="00C73E24">
        <w:rPr>
          <w:rFonts w:ascii="Arial" w:hAnsi="Arial" w:cs="Arial"/>
        </w:rPr>
        <w:t xml:space="preserve">SON“ – Fördern mit digitalen Medien“ </w:t>
      </w:r>
    </w:p>
    <w:p w:rsidR="00A74548" w:rsidRDefault="00A74548" w:rsidP="00BE4ACB">
      <w:pPr>
        <w:spacing w:line="288" w:lineRule="auto"/>
        <w:rPr>
          <w:rFonts w:ascii="Arial" w:hAnsi="Arial" w:cs="Arial"/>
          <w:b/>
          <w:sz w:val="24"/>
          <w:szCs w:val="24"/>
        </w:rPr>
      </w:pPr>
    </w:p>
    <w:p w:rsidR="00602A3C" w:rsidRPr="00A304A7" w:rsidRDefault="00AA0535" w:rsidP="00BE4ACB">
      <w:pPr>
        <w:spacing w:line="288" w:lineRule="auto"/>
        <w:rPr>
          <w:rFonts w:ascii="Arial" w:hAnsi="Arial" w:cs="Arial"/>
          <w:b/>
          <w:sz w:val="24"/>
          <w:szCs w:val="24"/>
        </w:rPr>
      </w:pPr>
      <w:r w:rsidRPr="00A304A7">
        <w:rPr>
          <w:rFonts w:ascii="Arial" w:hAnsi="Arial" w:cs="Arial"/>
          <w:b/>
          <w:sz w:val="24"/>
          <w:szCs w:val="24"/>
        </w:rPr>
        <w:t>3</w:t>
      </w:r>
      <w:r w:rsidR="00602A3C" w:rsidRPr="00A304A7">
        <w:rPr>
          <w:rFonts w:ascii="Arial" w:hAnsi="Arial" w:cs="Arial"/>
          <w:b/>
          <w:sz w:val="24"/>
          <w:szCs w:val="24"/>
        </w:rPr>
        <w:t xml:space="preserve">.2 Kompetenzen in der digitalen Welt </w:t>
      </w:r>
      <w:r w:rsidR="00C83084" w:rsidRPr="00A304A7">
        <w:rPr>
          <w:rFonts w:ascii="Arial" w:hAnsi="Arial" w:cs="Arial"/>
          <w:b/>
          <w:sz w:val="24"/>
          <w:szCs w:val="24"/>
        </w:rPr>
        <w:t xml:space="preserve">– Orientierungsrahmen Primarstufe </w:t>
      </w:r>
    </w:p>
    <w:p w:rsidR="00602A3C" w:rsidRDefault="00602A3C" w:rsidP="00BE4ACB">
      <w:pPr>
        <w:spacing w:line="288" w:lineRule="auto"/>
        <w:rPr>
          <w:rFonts w:ascii="Arial" w:hAnsi="Arial" w:cs="Arial"/>
          <w:sz w:val="24"/>
          <w:szCs w:val="24"/>
        </w:rPr>
      </w:pPr>
      <w:r w:rsidRPr="00602A3C">
        <w:rPr>
          <w:rFonts w:ascii="Arial" w:hAnsi="Arial" w:cs="Arial"/>
          <w:sz w:val="24"/>
          <w:szCs w:val="24"/>
        </w:rPr>
        <w:t xml:space="preserve">Das rheinland-pfälzische Rahmenkonzept zum </w:t>
      </w:r>
      <w:proofErr w:type="spellStart"/>
      <w:r w:rsidRPr="00602A3C">
        <w:rPr>
          <w:rFonts w:ascii="Arial" w:hAnsi="Arial" w:cs="Arial"/>
          <w:sz w:val="24"/>
          <w:szCs w:val="24"/>
        </w:rPr>
        <w:t>MedienkomP@ss</w:t>
      </w:r>
      <w:proofErr w:type="spellEnd"/>
      <w:r w:rsidRPr="00602A3C">
        <w:rPr>
          <w:rFonts w:ascii="Arial" w:hAnsi="Arial" w:cs="Arial"/>
          <w:sz w:val="24"/>
          <w:szCs w:val="24"/>
        </w:rPr>
        <w:t xml:space="preserve"> beschreibt die im Rahmen der schulischen Bildung bis zum Ende der Pflichtschulzeit zu erwerbenden „Kompetenzen in der digitalen Welt“. Die im </w:t>
      </w:r>
      <w:proofErr w:type="spellStart"/>
      <w:r w:rsidRPr="00602A3C">
        <w:rPr>
          <w:rFonts w:ascii="Arial" w:hAnsi="Arial" w:cs="Arial"/>
          <w:sz w:val="24"/>
          <w:szCs w:val="24"/>
        </w:rPr>
        <w:t>MedienkomP@ss</w:t>
      </w:r>
      <w:proofErr w:type="spellEnd"/>
      <w:r w:rsidRPr="00602A3C">
        <w:rPr>
          <w:rFonts w:ascii="Arial" w:hAnsi="Arial" w:cs="Arial"/>
          <w:sz w:val="24"/>
          <w:szCs w:val="24"/>
        </w:rPr>
        <w:t xml:space="preserve"> ausgewiesenen Kompetenzen sind in dem entsprechenden Rahmenkonzept grundgelegt und beziehen sich auf das Ende der Sekundarstufe I. Die im Orientierungsrahmen dieser Richtlinie festgelegte „Kompetenzerwartung Primarstufe“ beschreibt, welche Kompetenzen die Schülerinnen und Schüler bis zum Ende der Grundschulzeit erworben haben sollen.</w:t>
      </w:r>
      <w:r w:rsidR="00C73E24">
        <w:rPr>
          <w:rFonts w:ascii="Arial" w:hAnsi="Arial" w:cs="Arial"/>
          <w:sz w:val="24"/>
          <w:szCs w:val="24"/>
        </w:rPr>
        <w:t xml:space="preserve"> </w:t>
      </w:r>
    </w:p>
    <w:p w:rsidR="00B95C90" w:rsidRPr="00602A3C" w:rsidRDefault="00602A3C" w:rsidP="00602A3C">
      <w:pPr>
        <w:spacing w:line="288" w:lineRule="auto"/>
        <w:rPr>
          <w:rFonts w:ascii="Arial" w:hAnsi="Arial" w:cs="Arial"/>
          <w:sz w:val="24"/>
          <w:szCs w:val="24"/>
        </w:rPr>
      </w:pPr>
      <w:r w:rsidRPr="00602A3C">
        <w:rPr>
          <w:rFonts w:ascii="Arial" w:hAnsi="Arial" w:cs="Arial"/>
          <w:sz w:val="24"/>
          <w:szCs w:val="24"/>
        </w:rPr>
        <w:t xml:space="preserve">Die Kompetenzen  in der digitalen Welt umfassen insgesamt sechs Kompetenzbereiche:  </w:t>
      </w:r>
      <w:r w:rsidR="00C73E24">
        <w:rPr>
          <w:rFonts w:ascii="Arial" w:hAnsi="Arial" w:cs="Arial"/>
          <w:sz w:val="24"/>
          <w:szCs w:val="24"/>
        </w:rPr>
        <w:br/>
      </w:r>
      <w:r w:rsidR="00B95C90">
        <w:rPr>
          <w:noProof/>
          <w:lang w:eastAsia="de-DE"/>
        </w:rPr>
        <w:drawing>
          <wp:inline distT="0" distB="0" distL="0" distR="0" wp14:anchorId="5AE48EBE" wp14:editId="0D44F06F">
            <wp:extent cx="5760720" cy="2957830"/>
            <wp:effectExtent l="0" t="0" r="0" b="0"/>
            <wp:docPr id="1" name="Grafik 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a:stretch>
                      <a:fillRect/>
                    </a:stretch>
                  </pic:blipFill>
                  <pic:spPr>
                    <a:xfrm>
                      <a:off x="0" y="0"/>
                      <a:ext cx="5760720" cy="2957830"/>
                    </a:xfrm>
                    <a:prstGeom prst="rect">
                      <a:avLst/>
                    </a:prstGeom>
                  </pic:spPr>
                </pic:pic>
              </a:graphicData>
            </a:graphic>
          </wp:inline>
        </w:drawing>
      </w:r>
    </w:p>
    <w:p w:rsidR="00195242" w:rsidRPr="005C4409" w:rsidRDefault="005C4409" w:rsidP="00CE5CD0">
      <w:pPr>
        <w:spacing w:line="288" w:lineRule="auto"/>
        <w:rPr>
          <w:rFonts w:ascii="Arial" w:hAnsi="Arial" w:cs="Arial"/>
          <w:b/>
          <w:sz w:val="24"/>
          <w:szCs w:val="24"/>
        </w:rPr>
      </w:pPr>
      <w:r w:rsidRPr="005C4409">
        <w:rPr>
          <w:rFonts w:ascii="Arial" w:hAnsi="Arial" w:cs="Arial"/>
          <w:color w:val="404040"/>
          <w:sz w:val="24"/>
          <w:szCs w:val="24"/>
          <w:shd w:val="clear" w:color="auto" w:fill="FFFFFF"/>
        </w:rPr>
        <w:t>Die Internetplattform </w:t>
      </w:r>
      <w:r w:rsidRPr="005C4409">
        <w:rPr>
          <w:rFonts w:ascii="Arial" w:hAnsi="Arial" w:cs="Arial"/>
          <w:b/>
          <w:bCs/>
          <w:color w:val="404040"/>
          <w:sz w:val="24"/>
          <w:szCs w:val="24"/>
        </w:rPr>
        <w:t>„</w:t>
      </w:r>
      <w:proofErr w:type="spellStart"/>
      <w:r w:rsidRPr="005C4409">
        <w:rPr>
          <w:rFonts w:ascii="Arial" w:hAnsi="Arial" w:cs="Arial"/>
          <w:b/>
          <w:bCs/>
          <w:color w:val="404040"/>
          <w:sz w:val="24"/>
          <w:szCs w:val="24"/>
        </w:rPr>
        <w:t>Comedison</w:t>
      </w:r>
      <w:proofErr w:type="spellEnd"/>
      <w:r w:rsidRPr="005C4409">
        <w:rPr>
          <w:rFonts w:ascii="Arial" w:hAnsi="Arial" w:cs="Arial"/>
          <w:b/>
          <w:bCs/>
          <w:color w:val="404040"/>
          <w:sz w:val="24"/>
          <w:szCs w:val="24"/>
        </w:rPr>
        <w:t xml:space="preserve"> - Fördern mit Neuen Medien“</w:t>
      </w:r>
      <w:r w:rsidRPr="005C4409">
        <w:rPr>
          <w:rFonts w:ascii="Arial" w:hAnsi="Arial" w:cs="Arial"/>
          <w:color w:val="404040"/>
          <w:sz w:val="24"/>
          <w:szCs w:val="24"/>
          <w:shd w:val="clear" w:color="auto" w:fill="FFFFFF"/>
        </w:rPr>
        <w:t xml:space="preserve"> bietet pädagogische und didaktische Hilfen für die Erarbeitung der notwendigen Kompetenzen an. </w:t>
      </w:r>
      <w:proofErr w:type="spellStart"/>
      <w:r w:rsidRPr="005C4409">
        <w:rPr>
          <w:rFonts w:ascii="Arial" w:hAnsi="Arial" w:cs="Arial"/>
          <w:b/>
          <w:bCs/>
          <w:color w:val="404040"/>
          <w:sz w:val="24"/>
          <w:szCs w:val="24"/>
        </w:rPr>
        <w:t>Comedison</w:t>
      </w:r>
      <w:proofErr w:type="spellEnd"/>
      <w:r w:rsidRPr="005C4409">
        <w:rPr>
          <w:rFonts w:ascii="Arial" w:hAnsi="Arial" w:cs="Arial"/>
          <w:color w:val="404040"/>
          <w:sz w:val="24"/>
          <w:szCs w:val="24"/>
          <w:shd w:val="clear" w:color="auto" w:fill="FFFFFF"/>
        </w:rPr>
        <w:t xml:space="preserve"> bietet Lehrerinnen und Lehrern eine </w:t>
      </w:r>
      <w:r>
        <w:rPr>
          <w:rFonts w:ascii="Arial" w:hAnsi="Arial" w:cs="Arial"/>
          <w:color w:val="404040"/>
          <w:sz w:val="24"/>
          <w:szCs w:val="24"/>
          <w:shd w:val="clear" w:color="auto" w:fill="FFFFFF"/>
        </w:rPr>
        <w:t>H</w:t>
      </w:r>
      <w:r w:rsidRPr="005C4409">
        <w:rPr>
          <w:rFonts w:ascii="Arial" w:hAnsi="Arial" w:cs="Arial"/>
          <w:color w:val="404040"/>
          <w:sz w:val="24"/>
          <w:szCs w:val="24"/>
          <w:shd w:val="clear" w:color="auto" w:fill="FFFFFF"/>
        </w:rPr>
        <w:t xml:space="preserve">andreichung </w:t>
      </w:r>
      <w:r w:rsidRPr="005C4409">
        <w:rPr>
          <w:rFonts w:ascii="Arial" w:hAnsi="Arial" w:cs="Arial"/>
          <w:color w:val="404040"/>
          <w:sz w:val="24"/>
          <w:szCs w:val="24"/>
          <w:shd w:val="clear" w:color="auto" w:fill="FFFFFF"/>
        </w:rPr>
        <w:lastRenderedPageBreak/>
        <w:t>mit einer </w:t>
      </w:r>
      <w:r w:rsidRPr="005C4409">
        <w:rPr>
          <w:rFonts w:ascii="Arial" w:hAnsi="Arial" w:cs="Arial"/>
          <w:b/>
          <w:bCs/>
          <w:color w:val="404040"/>
          <w:sz w:val="24"/>
          <w:szCs w:val="24"/>
        </w:rPr>
        <w:t>Auflistung von Medienkompetenzen</w:t>
      </w:r>
      <w:r w:rsidRPr="005C4409">
        <w:rPr>
          <w:rFonts w:ascii="Arial" w:hAnsi="Arial" w:cs="Arial"/>
          <w:color w:val="404040"/>
          <w:sz w:val="24"/>
          <w:szCs w:val="24"/>
          <w:shd w:val="clear" w:color="auto" w:fill="FFFFFF"/>
        </w:rPr>
        <w:t>, die Schülerinnen und Schüler während ihrer Schulzeit fächerübergreifend am Computer erwerben sollen.</w:t>
      </w:r>
      <w:r>
        <w:rPr>
          <w:rFonts w:ascii="Arial" w:hAnsi="Arial" w:cs="Arial"/>
          <w:color w:val="404040"/>
          <w:sz w:val="24"/>
          <w:szCs w:val="24"/>
          <w:shd w:val="clear" w:color="auto" w:fill="FFFFFF"/>
        </w:rPr>
        <w:t xml:space="preserve"> Zusätzlich werden in einem „Wabensystem“ sehr umfangreiche und detaillierte Arbeitsmaterialien zu den einzelnen Kompetenzbereichen zur Verfügung gestellt.  </w:t>
      </w:r>
    </w:p>
    <w:p w:rsidR="00465C4C" w:rsidRDefault="00465C4C" w:rsidP="00192512">
      <w:pPr>
        <w:autoSpaceDE w:val="0"/>
        <w:autoSpaceDN w:val="0"/>
        <w:adjustRightInd w:val="0"/>
        <w:spacing w:before="240" w:after="240" w:line="276" w:lineRule="auto"/>
        <w:rPr>
          <w:rFonts w:ascii="Arial" w:hAnsi="Arial" w:cs="Arial"/>
          <w:b/>
          <w:sz w:val="24"/>
          <w:szCs w:val="24"/>
        </w:rPr>
      </w:pPr>
    </w:p>
    <w:p w:rsidR="00AA0535" w:rsidRPr="00A304A7" w:rsidRDefault="00AA0535" w:rsidP="00192512">
      <w:pPr>
        <w:autoSpaceDE w:val="0"/>
        <w:autoSpaceDN w:val="0"/>
        <w:adjustRightInd w:val="0"/>
        <w:spacing w:before="240" w:after="240" w:line="276" w:lineRule="auto"/>
        <w:rPr>
          <w:rFonts w:ascii="Arial" w:hAnsi="Arial" w:cs="Arial"/>
          <w:b/>
          <w:sz w:val="24"/>
          <w:szCs w:val="24"/>
        </w:rPr>
      </w:pPr>
      <w:r w:rsidRPr="00A304A7">
        <w:rPr>
          <w:rFonts w:ascii="Arial" w:hAnsi="Arial" w:cs="Arial"/>
          <w:b/>
          <w:sz w:val="24"/>
          <w:szCs w:val="24"/>
        </w:rPr>
        <w:t>3.</w:t>
      </w:r>
      <w:r w:rsidR="00E80042">
        <w:rPr>
          <w:rFonts w:ascii="Arial" w:hAnsi="Arial" w:cs="Arial"/>
          <w:b/>
          <w:sz w:val="24"/>
          <w:szCs w:val="24"/>
        </w:rPr>
        <w:t>3</w:t>
      </w:r>
      <w:r w:rsidRPr="00A304A7">
        <w:rPr>
          <w:rFonts w:ascii="Arial" w:hAnsi="Arial" w:cs="Arial"/>
          <w:b/>
          <w:sz w:val="24"/>
          <w:szCs w:val="24"/>
        </w:rPr>
        <w:t xml:space="preserve"> Unterricht mit Tablets und Smartboards – Was ändert sich? </w:t>
      </w:r>
    </w:p>
    <w:p w:rsidR="00AA0535" w:rsidRPr="009A0B4F" w:rsidRDefault="007D1ACB" w:rsidP="00AA0535">
      <w:pPr>
        <w:autoSpaceDE w:val="0"/>
        <w:autoSpaceDN w:val="0"/>
        <w:adjustRightInd w:val="0"/>
        <w:spacing w:before="240" w:after="240" w:line="276" w:lineRule="auto"/>
        <w:rPr>
          <w:rFonts w:ascii="Arial" w:hAnsi="Arial" w:cs="Arial"/>
          <w:sz w:val="24"/>
          <w:szCs w:val="24"/>
        </w:rPr>
      </w:pPr>
      <w:r>
        <w:rPr>
          <w:rFonts w:ascii="Arial" w:hAnsi="Arial" w:cs="Arial"/>
          <w:sz w:val="24"/>
          <w:szCs w:val="24"/>
        </w:rPr>
        <w:t>Einsatz von interaktiven Tafeln /Smartboards</w:t>
      </w:r>
      <w:r w:rsidR="00AA0535" w:rsidRPr="009A0B4F">
        <w:rPr>
          <w:rFonts w:ascii="Arial" w:hAnsi="Arial" w:cs="Arial"/>
          <w:sz w:val="24"/>
          <w:szCs w:val="24"/>
        </w:rPr>
        <w:t xml:space="preserve"> und Tablets </w:t>
      </w:r>
      <w:r w:rsidR="003713A4">
        <w:rPr>
          <w:rFonts w:ascii="Arial" w:hAnsi="Arial" w:cs="Arial"/>
          <w:sz w:val="24"/>
          <w:szCs w:val="24"/>
        </w:rPr>
        <w:t xml:space="preserve"> und andere mobile Endgeräte mit digitaler Anbindung </w:t>
      </w:r>
      <w:r w:rsidR="00AA0535" w:rsidRPr="009A0B4F">
        <w:rPr>
          <w:rFonts w:ascii="Arial" w:hAnsi="Arial" w:cs="Arial"/>
          <w:sz w:val="24"/>
          <w:szCs w:val="24"/>
        </w:rPr>
        <w:t>haben in Zukunft an unserer Schule ihren Platz</w:t>
      </w:r>
      <w:r w:rsidR="00C94CF3">
        <w:rPr>
          <w:rFonts w:ascii="Arial" w:hAnsi="Arial" w:cs="Arial"/>
          <w:sz w:val="24"/>
          <w:szCs w:val="24"/>
        </w:rPr>
        <w:t>:</w:t>
      </w:r>
    </w:p>
    <w:p w:rsidR="00AA0535" w:rsidRPr="009A0B4F" w:rsidRDefault="00AA0535" w:rsidP="00466257">
      <w:pPr>
        <w:autoSpaceDE w:val="0"/>
        <w:autoSpaceDN w:val="0"/>
        <w:adjustRightInd w:val="0"/>
        <w:spacing w:before="240" w:after="240" w:line="276" w:lineRule="auto"/>
        <w:ind w:left="360"/>
        <w:rPr>
          <w:rFonts w:ascii="Arial" w:hAnsi="Arial" w:cs="Arial"/>
          <w:b/>
          <w:sz w:val="24"/>
          <w:szCs w:val="24"/>
          <w:u w:val="single"/>
        </w:rPr>
      </w:pPr>
      <w:r w:rsidRPr="009A0B4F">
        <w:rPr>
          <w:rFonts w:ascii="Arial" w:hAnsi="Arial" w:cs="Arial"/>
          <w:b/>
          <w:sz w:val="24"/>
          <w:szCs w:val="24"/>
          <w:u w:val="single"/>
        </w:rPr>
        <w:t>Schüler:</w:t>
      </w:r>
    </w:p>
    <w:p w:rsidR="00AA0535" w:rsidRPr="009A0B4F" w:rsidRDefault="00AA0535" w:rsidP="00AA0535">
      <w:pPr>
        <w:numPr>
          <w:ilvl w:val="0"/>
          <w:numId w:val="9"/>
        </w:numPr>
        <w:autoSpaceDE w:val="0"/>
        <w:autoSpaceDN w:val="0"/>
        <w:adjustRightInd w:val="0"/>
        <w:spacing w:before="240" w:after="240" w:line="276" w:lineRule="auto"/>
        <w:rPr>
          <w:rFonts w:ascii="Arial" w:hAnsi="Arial" w:cs="Arial"/>
          <w:sz w:val="24"/>
          <w:szCs w:val="24"/>
        </w:rPr>
      </w:pPr>
      <w:r w:rsidRPr="009A0B4F">
        <w:rPr>
          <w:rFonts w:ascii="Arial" w:hAnsi="Arial" w:cs="Arial"/>
          <w:sz w:val="24"/>
          <w:szCs w:val="24"/>
        </w:rPr>
        <w:t>als ein technisches Medium, das bei sinnvollem Einsatz viele Arbeitsgänge erleichtert,</w:t>
      </w:r>
    </w:p>
    <w:p w:rsidR="00AA0535" w:rsidRPr="009A0B4F" w:rsidRDefault="00AA0535" w:rsidP="00AA0535">
      <w:pPr>
        <w:numPr>
          <w:ilvl w:val="0"/>
          <w:numId w:val="9"/>
        </w:numPr>
        <w:autoSpaceDE w:val="0"/>
        <w:autoSpaceDN w:val="0"/>
        <w:adjustRightInd w:val="0"/>
        <w:spacing w:before="240" w:after="240" w:line="276" w:lineRule="auto"/>
        <w:rPr>
          <w:rFonts w:ascii="Arial" w:hAnsi="Arial" w:cs="Arial"/>
          <w:sz w:val="24"/>
          <w:szCs w:val="24"/>
        </w:rPr>
      </w:pPr>
      <w:r w:rsidRPr="009A0B4F">
        <w:rPr>
          <w:rFonts w:ascii="Arial" w:hAnsi="Arial" w:cs="Arial"/>
          <w:sz w:val="24"/>
          <w:szCs w:val="24"/>
        </w:rPr>
        <w:t>die Präsentation von Arbeitsergebnissen, schulischen Aktivitäten und sonstigen Produkten eigenen Handelns leichter erlaubt und ermöglicht</w:t>
      </w:r>
      <w:r w:rsidR="003713A4">
        <w:rPr>
          <w:rFonts w:ascii="Arial" w:hAnsi="Arial" w:cs="Arial"/>
          <w:sz w:val="24"/>
          <w:szCs w:val="24"/>
        </w:rPr>
        <w:t>, auch einfache Programmierprozesse zu realisieren</w:t>
      </w:r>
      <w:r w:rsidRPr="009A0B4F">
        <w:rPr>
          <w:rFonts w:ascii="Arial" w:hAnsi="Arial" w:cs="Arial"/>
          <w:sz w:val="24"/>
          <w:szCs w:val="24"/>
        </w:rPr>
        <w:t xml:space="preserve"> </w:t>
      </w:r>
    </w:p>
    <w:p w:rsidR="00AA0535" w:rsidRPr="009A0B4F" w:rsidRDefault="00AA0535" w:rsidP="00AA0535">
      <w:pPr>
        <w:numPr>
          <w:ilvl w:val="0"/>
          <w:numId w:val="9"/>
        </w:numPr>
        <w:autoSpaceDE w:val="0"/>
        <w:autoSpaceDN w:val="0"/>
        <w:adjustRightInd w:val="0"/>
        <w:spacing w:before="240" w:after="240" w:line="276" w:lineRule="auto"/>
        <w:rPr>
          <w:rFonts w:ascii="Arial" w:hAnsi="Arial" w:cs="Arial"/>
          <w:sz w:val="24"/>
          <w:szCs w:val="24"/>
        </w:rPr>
      </w:pPr>
      <w:r w:rsidRPr="009A0B4F">
        <w:rPr>
          <w:rFonts w:ascii="Arial" w:hAnsi="Arial" w:cs="Arial"/>
          <w:sz w:val="24"/>
          <w:szCs w:val="24"/>
        </w:rPr>
        <w:t xml:space="preserve">als Mittel der Informationsbeschaffung und Informationsverarbeitung </w:t>
      </w:r>
    </w:p>
    <w:p w:rsidR="00AA0535" w:rsidRPr="009A0B4F" w:rsidRDefault="00AA0535" w:rsidP="00AA0535">
      <w:pPr>
        <w:numPr>
          <w:ilvl w:val="0"/>
          <w:numId w:val="9"/>
        </w:numPr>
        <w:autoSpaceDE w:val="0"/>
        <w:autoSpaceDN w:val="0"/>
        <w:adjustRightInd w:val="0"/>
        <w:spacing w:before="240" w:after="240" w:line="276" w:lineRule="auto"/>
        <w:rPr>
          <w:rFonts w:ascii="Arial" w:hAnsi="Arial" w:cs="Arial"/>
          <w:sz w:val="24"/>
          <w:szCs w:val="24"/>
        </w:rPr>
      </w:pPr>
      <w:r w:rsidRPr="009A0B4F">
        <w:rPr>
          <w:rFonts w:ascii="Arial" w:hAnsi="Arial" w:cs="Arial"/>
          <w:sz w:val="24"/>
          <w:szCs w:val="24"/>
        </w:rPr>
        <w:t xml:space="preserve">als Impulsgeber für weiterführendes Handeln im Unterricht </w:t>
      </w:r>
    </w:p>
    <w:p w:rsidR="00466257" w:rsidRPr="009A0B4F" w:rsidRDefault="00C94CF3" w:rsidP="00466257">
      <w:pPr>
        <w:numPr>
          <w:ilvl w:val="0"/>
          <w:numId w:val="9"/>
        </w:numPr>
        <w:autoSpaceDE w:val="0"/>
        <w:autoSpaceDN w:val="0"/>
        <w:adjustRightInd w:val="0"/>
        <w:spacing w:before="240" w:after="240" w:line="276" w:lineRule="auto"/>
        <w:rPr>
          <w:rFonts w:ascii="Arial" w:hAnsi="Arial" w:cs="Arial"/>
          <w:sz w:val="24"/>
          <w:szCs w:val="24"/>
        </w:rPr>
      </w:pPr>
      <w:r>
        <w:rPr>
          <w:rFonts w:ascii="Arial" w:hAnsi="Arial" w:cs="Arial"/>
          <w:sz w:val="24"/>
          <w:szCs w:val="24"/>
        </w:rPr>
        <w:t xml:space="preserve">um </w:t>
      </w:r>
      <w:r w:rsidR="00466257" w:rsidRPr="009A0B4F">
        <w:rPr>
          <w:rFonts w:ascii="Arial" w:hAnsi="Arial" w:cs="Arial"/>
          <w:sz w:val="24"/>
          <w:szCs w:val="24"/>
        </w:rPr>
        <w:t xml:space="preserve">Aufgabenstellungen mit speziellen Programmen auf das Tablet </w:t>
      </w:r>
      <w:r>
        <w:rPr>
          <w:rFonts w:ascii="Arial" w:hAnsi="Arial" w:cs="Arial"/>
          <w:sz w:val="24"/>
          <w:szCs w:val="24"/>
        </w:rPr>
        <w:t xml:space="preserve">zu </w:t>
      </w:r>
      <w:r w:rsidR="00466257" w:rsidRPr="009A0B4F">
        <w:rPr>
          <w:rFonts w:ascii="Arial" w:hAnsi="Arial" w:cs="Arial"/>
          <w:sz w:val="24"/>
          <w:szCs w:val="24"/>
        </w:rPr>
        <w:t xml:space="preserve">übertragen, </w:t>
      </w:r>
      <w:r>
        <w:rPr>
          <w:rFonts w:ascii="Arial" w:hAnsi="Arial" w:cs="Arial"/>
          <w:sz w:val="24"/>
          <w:szCs w:val="24"/>
        </w:rPr>
        <w:t>zu bearbeiten</w:t>
      </w:r>
      <w:r w:rsidR="00466257" w:rsidRPr="009A0B4F">
        <w:rPr>
          <w:rFonts w:ascii="Arial" w:hAnsi="Arial" w:cs="Arial"/>
          <w:sz w:val="24"/>
          <w:szCs w:val="24"/>
        </w:rPr>
        <w:t xml:space="preserve"> und auf den Lehrer-PC zurück</w:t>
      </w:r>
      <w:r>
        <w:rPr>
          <w:rFonts w:ascii="Arial" w:hAnsi="Arial" w:cs="Arial"/>
          <w:sz w:val="24"/>
          <w:szCs w:val="24"/>
        </w:rPr>
        <w:t xml:space="preserve">zusenden </w:t>
      </w:r>
      <w:r w:rsidR="00466257" w:rsidRPr="009A0B4F">
        <w:rPr>
          <w:rFonts w:ascii="Arial" w:hAnsi="Arial" w:cs="Arial"/>
          <w:sz w:val="24"/>
          <w:szCs w:val="24"/>
        </w:rPr>
        <w:t xml:space="preserve"> </w:t>
      </w:r>
    </w:p>
    <w:p w:rsidR="00466257" w:rsidRPr="009A0B4F" w:rsidRDefault="00C94CF3" w:rsidP="00466257">
      <w:pPr>
        <w:numPr>
          <w:ilvl w:val="0"/>
          <w:numId w:val="9"/>
        </w:numPr>
        <w:autoSpaceDE w:val="0"/>
        <w:autoSpaceDN w:val="0"/>
        <w:adjustRightInd w:val="0"/>
        <w:spacing w:before="240" w:after="240" w:line="276" w:lineRule="auto"/>
        <w:rPr>
          <w:rFonts w:ascii="Arial" w:hAnsi="Arial" w:cs="Arial"/>
          <w:sz w:val="24"/>
          <w:szCs w:val="24"/>
        </w:rPr>
      </w:pPr>
      <w:r>
        <w:rPr>
          <w:rFonts w:ascii="Arial" w:hAnsi="Arial" w:cs="Arial"/>
          <w:sz w:val="24"/>
          <w:szCs w:val="24"/>
        </w:rPr>
        <w:t xml:space="preserve">als </w:t>
      </w:r>
      <w:r w:rsidR="00466257" w:rsidRPr="009A0B4F">
        <w:rPr>
          <w:rFonts w:ascii="Arial" w:hAnsi="Arial" w:cs="Arial"/>
          <w:sz w:val="24"/>
          <w:szCs w:val="24"/>
        </w:rPr>
        <w:t xml:space="preserve">Nutzung der digitalen Begleitmaterialien zu den Unterrichtslehrbüchern </w:t>
      </w:r>
    </w:p>
    <w:p w:rsidR="00C94CF3" w:rsidRDefault="00C94CF3" w:rsidP="00DF3642">
      <w:pPr>
        <w:numPr>
          <w:ilvl w:val="0"/>
          <w:numId w:val="9"/>
        </w:numPr>
        <w:autoSpaceDE w:val="0"/>
        <w:autoSpaceDN w:val="0"/>
        <w:adjustRightInd w:val="0"/>
        <w:spacing w:before="240" w:after="240" w:line="276" w:lineRule="auto"/>
        <w:rPr>
          <w:rFonts w:ascii="Arial" w:hAnsi="Arial" w:cs="Arial"/>
          <w:sz w:val="24"/>
          <w:szCs w:val="24"/>
        </w:rPr>
      </w:pPr>
      <w:r w:rsidRPr="00C94CF3">
        <w:rPr>
          <w:rFonts w:ascii="Arial" w:hAnsi="Arial" w:cs="Arial"/>
          <w:sz w:val="24"/>
          <w:szCs w:val="24"/>
        </w:rPr>
        <w:t>als i</w:t>
      </w:r>
      <w:r w:rsidR="00466257" w:rsidRPr="00C94CF3">
        <w:rPr>
          <w:rFonts w:ascii="Arial" w:hAnsi="Arial" w:cs="Arial"/>
          <w:sz w:val="24"/>
          <w:szCs w:val="24"/>
        </w:rPr>
        <w:t>nteraktive Übungen</w:t>
      </w:r>
      <w:r w:rsidRPr="00C94CF3">
        <w:rPr>
          <w:rFonts w:ascii="Arial" w:hAnsi="Arial" w:cs="Arial"/>
          <w:sz w:val="24"/>
          <w:szCs w:val="24"/>
        </w:rPr>
        <w:t xml:space="preserve"> </w:t>
      </w:r>
    </w:p>
    <w:p w:rsidR="00466257" w:rsidRPr="00C94CF3" w:rsidRDefault="00C94CF3" w:rsidP="00DF3642">
      <w:pPr>
        <w:numPr>
          <w:ilvl w:val="0"/>
          <w:numId w:val="9"/>
        </w:numPr>
        <w:autoSpaceDE w:val="0"/>
        <w:autoSpaceDN w:val="0"/>
        <w:adjustRightInd w:val="0"/>
        <w:spacing w:before="240" w:after="240" w:line="276" w:lineRule="auto"/>
        <w:rPr>
          <w:rFonts w:ascii="Arial" w:hAnsi="Arial" w:cs="Arial"/>
          <w:sz w:val="24"/>
          <w:szCs w:val="24"/>
        </w:rPr>
      </w:pPr>
      <w:r>
        <w:rPr>
          <w:rFonts w:ascii="Arial" w:hAnsi="Arial" w:cs="Arial"/>
          <w:sz w:val="24"/>
          <w:szCs w:val="24"/>
        </w:rPr>
        <w:t xml:space="preserve">bei </w:t>
      </w:r>
      <w:r w:rsidR="00466257" w:rsidRPr="00C94CF3">
        <w:rPr>
          <w:rFonts w:ascii="Arial" w:hAnsi="Arial" w:cs="Arial"/>
          <w:sz w:val="24"/>
          <w:szCs w:val="24"/>
        </w:rPr>
        <w:t>„Digitale</w:t>
      </w:r>
      <w:r>
        <w:rPr>
          <w:rFonts w:ascii="Arial" w:hAnsi="Arial" w:cs="Arial"/>
          <w:sz w:val="24"/>
          <w:szCs w:val="24"/>
        </w:rPr>
        <w:t>n</w:t>
      </w:r>
      <w:r w:rsidR="00466257" w:rsidRPr="00C94CF3">
        <w:rPr>
          <w:rFonts w:ascii="Arial" w:hAnsi="Arial" w:cs="Arial"/>
          <w:sz w:val="24"/>
          <w:szCs w:val="24"/>
        </w:rPr>
        <w:t xml:space="preserve"> Bearbeitung</w:t>
      </w:r>
      <w:r>
        <w:rPr>
          <w:rFonts w:ascii="Arial" w:hAnsi="Arial" w:cs="Arial"/>
          <w:sz w:val="24"/>
          <w:szCs w:val="24"/>
        </w:rPr>
        <w:t>en</w:t>
      </w:r>
      <w:r w:rsidR="00466257" w:rsidRPr="00C94CF3">
        <w:rPr>
          <w:rFonts w:ascii="Arial" w:hAnsi="Arial" w:cs="Arial"/>
          <w:sz w:val="24"/>
          <w:szCs w:val="24"/>
        </w:rPr>
        <w:t>“ von Arbeitsblättern</w:t>
      </w:r>
      <w:r w:rsidR="003713A4">
        <w:rPr>
          <w:rFonts w:ascii="Arial" w:hAnsi="Arial" w:cs="Arial"/>
          <w:sz w:val="24"/>
          <w:szCs w:val="24"/>
        </w:rPr>
        <w:t xml:space="preserve"> und Handlungsprozessen</w:t>
      </w:r>
    </w:p>
    <w:p w:rsidR="00C94CF3" w:rsidRDefault="00C94CF3" w:rsidP="0093797B">
      <w:pPr>
        <w:numPr>
          <w:ilvl w:val="0"/>
          <w:numId w:val="9"/>
        </w:numPr>
        <w:autoSpaceDE w:val="0"/>
        <w:autoSpaceDN w:val="0"/>
        <w:adjustRightInd w:val="0"/>
        <w:spacing w:before="240" w:after="240" w:line="276" w:lineRule="auto"/>
        <w:rPr>
          <w:rFonts w:ascii="Arial" w:hAnsi="Arial" w:cs="Arial"/>
          <w:sz w:val="24"/>
          <w:szCs w:val="24"/>
        </w:rPr>
      </w:pPr>
      <w:r>
        <w:rPr>
          <w:rFonts w:ascii="Arial" w:hAnsi="Arial" w:cs="Arial"/>
          <w:sz w:val="24"/>
          <w:szCs w:val="24"/>
        </w:rPr>
        <w:t xml:space="preserve">bei der Präsentation von </w:t>
      </w:r>
      <w:r w:rsidR="00466257" w:rsidRPr="004E7991">
        <w:rPr>
          <w:rFonts w:ascii="Arial" w:hAnsi="Arial" w:cs="Arial"/>
          <w:sz w:val="24"/>
          <w:szCs w:val="24"/>
        </w:rPr>
        <w:t xml:space="preserve">Lehrmaterialien als eBook </w:t>
      </w:r>
    </w:p>
    <w:p w:rsidR="00AA0535" w:rsidRPr="009A0B4F" w:rsidRDefault="00AA0535" w:rsidP="00466257">
      <w:pPr>
        <w:autoSpaceDE w:val="0"/>
        <w:autoSpaceDN w:val="0"/>
        <w:adjustRightInd w:val="0"/>
        <w:spacing w:before="240" w:after="240" w:line="276" w:lineRule="auto"/>
        <w:ind w:left="360"/>
        <w:rPr>
          <w:rFonts w:ascii="Arial" w:hAnsi="Arial" w:cs="Arial"/>
          <w:b/>
          <w:sz w:val="24"/>
          <w:szCs w:val="24"/>
          <w:u w:val="single"/>
        </w:rPr>
      </w:pPr>
      <w:r w:rsidRPr="009A0B4F">
        <w:rPr>
          <w:rFonts w:ascii="Arial" w:hAnsi="Arial" w:cs="Arial"/>
          <w:b/>
          <w:sz w:val="24"/>
          <w:szCs w:val="24"/>
          <w:u w:val="single"/>
        </w:rPr>
        <w:t xml:space="preserve">Lehrer: </w:t>
      </w:r>
    </w:p>
    <w:p w:rsidR="00AA0535" w:rsidRPr="009A0B4F" w:rsidRDefault="00195242" w:rsidP="00AA0535">
      <w:pPr>
        <w:numPr>
          <w:ilvl w:val="0"/>
          <w:numId w:val="10"/>
        </w:numPr>
        <w:autoSpaceDE w:val="0"/>
        <w:autoSpaceDN w:val="0"/>
        <w:adjustRightInd w:val="0"/>
        <w:spacing w:before="240" w:after="240" w:line="276" w:lineRule="auto"/>
        <w:rPr>
          <w:rFonts w:ascii="Arial" w:hAnsi="Arial" w:cs="Arial"/>
          <w:sz w:val="24"/>
          <w:szCs w:val="24"/>
        </w:rPr>
      </w:pPr>
      <w:r>
        <w:rPr>
          <w:rFonts w:ascii="Arial" w:hAnsi="Arial" w:cs="Arial"/>
          <w:sz w:val="24"/>
          <w:szCs w:val="24"/>
        </w:rPr>
        <w:t xml:space="preserve">  </w:t>
      </w:r>
      <w:r w:rsidR="00C94CF3">
        <w:rPr>
          <w:rFonts w:ascii="Arial" w:hAnsi="Arial" w:cs="Arial"/>
          <w:sz w:val="24"/>
          <w:szCs w:val="24"/>
        </w:rPr>
        <w:t xml:space="preserve">als </w:t>
      </w:r>
      <w:r w:rsidR="00AA0535" w:rsidRPr="009A0B4F">
        <w:rPr>
          <w:rFonts w:ascii="Arial" w:hAnsi="Arial" w:cs="Arial"/>
          <w:sz w:val="24"/>
          <w:szCs w:val="24"/>
        </w:rPr>
        <w:t xml:space="preserve">flexibler kurzzeitiger Einsatz im Klassenraum </w:t>
      </w:r>
    </w:p>
    <w:p w:rsidR="00AA0535" w:rsidRPr="009A0B4F" w:rsidRDefault="00AA0535" w:rsidP="00AA0535">
      <w:pPr>
        <w:numPr>
          <w:ilvl w:val="0"/>
          <w:numId w:val="10"/>
        </w:numPr>
        <w:autoSpaceDE w:val="0"/>
        <w:autoSpaceDN w:val="0"/>
        <w:adjustRightInd w:val="0"/>
        <w:spacing w:before="240" w:after="240" w:line="276" w:lineRule="auto"/>
        <w:rPr>
          <w:rFonts w:ascii="Arial" w:hAnsi="Arial" w:cs="Arial"/>
          <w:sz w:val="24"/>
          <w:szCs w:val="24"/>
        </w:rPr>
      </w:pPr>
      <w:r w:rsidRPr="009A0B4F">
        <w:rPr>
          <w:rFonts w:ascii="Arial" w:hAnsi="Arial" w:cs="Arial"/>
          <w:sz w:val="24"/>
          <w:szCs w:val="24"/>
        </w:rPr>
        <w:t xml:space="preserve">  </w:t>
      </w:r>
      <w:r w:rsidR="00C94CF3">
        <w:rPr>
          <w:rFonts w:ascii="Arial" w:hAnsi="Arial" w:cs="Arial"/>
          <w:sz w:val="24"/>
          <w:szCs w:val="24"/>
        </w:rPr>
        <w:t xml:space="preserve">zum </w:t>
      </w:r>
      <w:r w:rsidRPr="009A0B4F">
        <w:rPr>
          <w:rFonts w:ascii="Arial" w:hAnsi="Arial" w:cs="Arial"/>
          <w:sz w:val="24"/>
          <w:szCs w:val="24"/>
        </w:rPr>
        <w:t xml:space="preserve">Abspeichern des Tafelbildes </w:t>
      </w:r>
    </w:p>
    <w:p w:rsidR="00AA0535" w:rsidRPr="009A0B4F" w:rsidRDefault="00AA0535" w:rsidP="00AA0535">
      <w:pPr>
        <w:numPr>
          <w:ilvl w:val="0"/>
          <w:numId w:val="10"/>
        </w:numPr>
        <w:autoSpaceDE w:val="0"/>
        <w:autoSpaceDN w:val="0"/>
        <w:adjustRightInd w:val="0"/>
        <w:spacing w:before="240" w:after="240" w:line="276" w:lineRule="auto"/>
        <w:rPr>
          <w:rFonts w:ascii="Arial" w:hAnsi="Arial" w:cs="Arial"/>
          <w:sz w:val="24"/>
          <w:szCs w:val="24"/>
        </w:rPr>
      </w:pPr>
      <w:r w:rsidRPr="009A0B4F">
        <w:rPr>
          <w:rFonts w:ascii="Arial" w:hAnsi="Arial" w:cs="Arial"/>
          <w:sz w:val="24"/>
          <w:szCs w:val="24"/>
        </w:rPr>
        <w:t xml:space="preserve">   </w:t>
      </w:r>
      <w:r w:rsidR="004925A2">
        <w:rPr>
          <w:rFonts w:ascii="Arial" w:hAnsi="Arial" w:cs="Arial"/>
          <w:sz w:val="24"/>
          <w:szCs w:val="24"/>
        </w:rPr>
        <w:t>Um durch</w:t>
      </w:r>
      <w:r w:rsidRPr="009A0B4F">
        <w:rPr>
          <w:rFonts w:ascii="Arial" w:hAnsi="Arial" w:cs="Arial"/>
          <w:sz w:val="24"/>
          <w:szCs w:val="24"/>
        </w:rPr>
        <w:t xml:space="preserve"> Vernetzung Unterricht in jedem Raum </w:t>
      </w:r>
      <w:r w:rsidR="004925A2">
        <w:rPr>
          <w:rFonts w:ascii="Arial" w:hAnsi="Arial" w:cs="Arial"/>
          <w:sz w:val="24"/>
          <w:szCs w:val="24"/>
        </w:rPr>
        <w:t>zu ermöglichen</w:t>
      </w:r>
    </w:p>
    <w:p w:rsidR="00AA0535" w:rsidRPr="009A0B4F" w:rsidRDefault="00AA0535" w:rsidP="00AA0535">
      <w:pPr>
        <w:numPr>
          <w:ilvl w:val="0"/>
          <w:numId w:val="10"/>
        </w:numPr>
        <w:autoSpaceDE w:val="0"/>
        <w:autoSpaceDN w:val="0"/>
        <w:adjustRightInd w:val="0"/>
        <w:spacing w:before="240" w:after="240" w:line="276" w:lineRule="auto"/>
        <w:rPr>
          <w:rFonts w:ascii="Arial" w:hAnsi="Arial" w:cs="Arial"/>
          <w:sz w:val="24"/>
          <w:szCs w:val="24"/>
        </w:rPr>
      </w:pPr>
      <w:r w:rsidRPr="009A0B4F">
        <w:rPr>
          <w:rFonts w:ascii="Arial" w:hAnsi="Arial" w:cs="Arial"/>
          <w:sz w:val="24"/>
          <w:szCs w:val="24"/>
        </w:rPr>
        <w:t xml:space="preserve">   </w:t>
      </w:r>
      <w:r w:rsidR="004925A2">
        <w:rPr>
          <w:rFonts w:ascii="Arial" w:hAnsi="Arial" w:cs="Arial"/>
          <w:sz w:val="24"/>
          <w:szCs w:val="24"/>
        </w:rPr>
        <w:t xml:space="preserve">um </w:t>
      </w:r>
      <w:r w:rsidRPr="009A0B4F">
        <w:rPr>
          <w:rFonts w:ascii="Arial" w:hAnsi="Arial" w:cs="Arial"/>
          <w:sz w:val="24"/>
          <w:szCs w:val="24"/>
        </w:rPr>
        <w:t>Tafelbild</w:t>
      </w:r>
      <w:r w:rsidR="004925A2">
        <w:rPr>
          <w:rFonts w:ascii="Arial" w:hAnsi="Arial" w:cs="Arial"/>
          <w:sz w:val="24"/>
          <w:szCs w:val="24"/>
        </w:rPr>
        <w:t>er</w:t>
      </w:r>
      <w:r w:rsidRPr="009A0B4F">
        <w:rPr>
          <w:rFonts w:ascii="Arial" w:hAnsi="Arial" w:cs="Arial"/>
          <w:sz w:val="24"/>
          <w:szCs w:val="24"/>
        </w:rPr>
        <w:t xml:space="preserve"> und Filmsequenzen zuhause </w:t>
      </w:r>
      <w:r w:rsidRPr="009A0B4F">
        <w:rPr>
          <w:rFonts w:ascii="Arial" w:hAnsi="Arial" w:cs="Arial"/>
          <w:sz w:val="24"/>
          <w:szCs w:val="24"/>
        </w:rPr>
        <w:br/>
        <w:t xml:space="preserve">   </w:t>
      </w:r>
      <w:r w:rsidR="004925A2">
        <w:rPr>
          <w:rFonts w:ascii="Arial" w:hAnsi="Arial" w:cs="Arial"/>
          <w:sz w:val="24"/>
          <w:szCs w:val="24"/>
        </w:rPr>
        <w:t>vor- und nachzubereiten und im Unterricht wieder „digital“ einzusetzen</w:t>
      </w:r>
      <w:r w:rsidRPr="009A0B4F">
        <w:rPr>
          <w:rFonts w:ascii="Arial" w:hAnsi="Arial" w:cs="Arial"/>
          <w:sz w:val="24"/>
          <w:szCs w:val="24"/>
        </w:rPr>
        <w:t xml:space="preserve"> </w:t>
      </w:r>
    </w:p>
    <w:p w:rsidR="00E80042" w:rsidRDefault="00AA0535" w:rsidP="00543C66">
      <w:pPr>
        <w:numPr>
          <w:ilvl w:val="0"/>
          <w:numId w:val="10"/>
        </w:numPr>
        <w:autoSpaceDE w:val="0"/>
        <w:autoSpaceDN w:val="0"/>
        <w:adjustRightInd w:val="0"/>
        <w:spacing w:before="240" w:after="240" w:line="276" w:lineRule="auto"/>
        <w:rPr>
          <w:rFonts w:ascii="Arial" w:hAnsi="Arial" w:cs="Arial"/>
          <w:sz w:val="24"/>
          <w:szCs w:val="24"/>
        </w:rPr>
      </w:pPr>
      <w:r w:rsidRPr="00E80042">
        <w:rPr>
          <w:rFonts w:ascii="Arial" w:hAnsi="Arial" w:cs="Arial"/>
          <w:sz w:val="24"/>
          <w:szCs w:val="24"/>
        </w:rPr>
        <w:t xml:space="preserve">   </w:t>
      </w:r>
      <w:r w:rsidR="004925A2">
        <w:rPr>
          <w:rFonts w:ascii="Arial" w:hAnsi="Arial" w:cs="Arial"/>
          <w:sz w:val="24"/>
          <w:szCs w:val="24"/>
        </w:rPr>
        <w:t>um die</w:t>
      </w:r>
      <w:r w:rsidRPr="00E80042">
        <w:rPr>
          <w:rFonts w:ascii="Arial" w:hAnsi="Arial" w:cs="Arial"/>
          <w:sz w:val="24"/>
          <w:szCs w:val="24"/>
        </w:rPr>
        <w:t xml:space="preserve"> digitalen Begleitmaterialien</w:t>
      </w:r>
      <w:r w:rsidR="004925A2">
        <w:rPr>
          <w:rFonts w:ascii="Arial" w:hAnsi="Arial" w:cs="Arial"/>
          <w:sz w:val="24"/>
          <w:szCs w:val="24"/>
        </w:rPr>
        <w:t>/Unterrichtsassistenten</w:t>
      </w:r>
      <w:r w:rsidRPr="00E80042">
        <w:rPr>
          <w:rFonts w:ascii="Arial" w:hAnsi="Arial" w:cs="Arial"/>
          <w:sz w:val="24"/>
          <w:szCs w:val="24"/>
        </w:rPr>
        <w:t xml:space="preserve"> zu den </w:t>
      </w:r>
      <w:r w:rsidRPr="00E80042">
        <w:rPr>
          <w:rFonts w:ascii="Arial" w:hAnsi="Arial" w:cs="Arial"/>
          <w:sz w:val="24"/>
          <w:szCs w:val="24"/>
        </w:rPr>
        <w:br/>
        <w:t xml:space="preserve">   Unterrichtslehrbüchern</w:t>
      </w:r>
      <w:r w:rsidR="00E80042" w:rsidRPr="00E80042">
        <w:rPr>
          <w:rFonts w:ascii="Arial" w:hAnsi="Arial" w:cs="Arial"/>
          <w:sz w:val="24"/>
          <w:szCs w:val="24"/>
        </w:rPr>
        <w:t xml:space="preserve"> </w:t>
      </w:r>
      <w:r w:rsidR="004925A2">
        <w:rPr>
          <w:rFonts w:ascii="Arial" w:hAnsi="Arial" w:cs="Arial"/>
          <w:sz w:val="24"/>
          <w:szCs w:val="24"/>
        </w:rPr>
        <w:t>zu nutzen</w:t>
      </w:r>
    </w:p>
    <w:p w:rsidR="00AA0535" w:rsidRPr="00E80042" w:rsidRDefault="00AA0535" w:rsidP="00543C66">
      <w:pPr>
        <w:numPr>
          <w:ilvl w:val="0"/>
          <w:numId w:val="10"/>
        </w:numPr>
        <w:autoSpaceDE w:val="0"/>
        <w:autoSpaceDN w:val="0"/>
        <w:adjustRightInd w:val="0"/>
        <w:spacing w:before="240" w:after="240" w:line="276" w:lineRule="auto"/>
        <w:rPr>
          <w:rFonts w:ascii="Arial" w:hAnsi="Arial" w:cs="Arial"/>
          <w:sz w:val="24"/>
          <w:szCs w:val="24"/>
        </w:rPr>
      </w:pPr>
      <w:r w:rsidRPr="00E80042">
        <w:rPr>
          <w:rFonts w:ascii="Arial" w:hAnsi="Arial" w:cs="Arial"/>
          <w:sz w:val="24"/>
          <w:szCs w:val="24"/>
        </w:rPr>
        <w:lastRenderedPageBreak/>
        <w:t xml:space="preserve">  </w:t>
      </w:r>
      <w:r w:rsidR="00817045">
        <w:rPr>
          <w:rFonts w:ascii="Arial" w:hAnsi="Arial" w:cs="Arial"/>
          <w:sz w:val="24"/>
          <w:szCs w:val="24"/>
        </w:rPr>
        <w:t xml:space="preserve"> </w:t>
      </w:r>
      <w:r w:rsidR="004925A2">
        <w:rPr>
          <w:rFonts w:ascii="Arial" w:hAnsi="Arial" w:cs="Arial"/>
          <w:sz w:val="24"/>
          <w:szCs w:val="24"/>
        </w:rPr>
        <w:t xml:space="preserve">um als eBook erhältliche </w:t>
      </w:r>
      <w:r w:rsidRPr="00E80042">
        <w:rPr>
          <w:rFonts w:ascii="Arial" w:hAnsi="Arial" w:cs="Arial"/>
          <w:sz w:val="24"/>
          <w:szCs w:val="24"/>
        </w:rPr>
        <w:t xml:space="preserve">Unterrichtsmaterialien </w:t>
      </w:r>
      <w:r w:rsidR="004925A2">
        <w:rPr>
          <w:rFonts w:ascii="Arial" w:hAnsi="Arial" w:cs="Arial"/>
          <w:sz w:val="24"/>
          <w:szCs w:val="24"/>
        </w:rPr>
        <w:t>im Unterricht einzusetzen</w:t>
      </w:r>
    </w:p>
    <w:p w:rsidR="00903F42" w:rsidRPr="00817045" w:rsidRDefault="00903F42" w:rsidP="00903F42">
      <w:pPr>
        <w:pStyle w:val="Listenabsatz"/>
        <w:numPr>
          <w:ilvl w:val="0"/>
          <w:numId w:val="10"/>
        </w:numPr>
        <w:spacing w:line="288" w:lineRule="auto"/>
        <w:rPr>
          <w:rFonts w:ascii="Arial Nova Cond Light" w:hAnsi="Arial Nova Cond Light" w:cs="Arial"/>
        </w:rPr>
      </w:pPr>
      <w:r w:rsidRPr="00817045">
        <w:rPr>
          <w:rFonts w:ascii="Arial Nova Cond Light" w:hAnsi="Arial Nova Cond Light" w:cs="Arial"/>
          <w:b/>
        </w:rPr>
        <w:t xml:space="preserve">Beim Einsatz von digitalen Medien im Unterricht achten wir darauf, </w:t>
      </w:r>
      <w:r w:rsidRPr="00817045">
        <w:rPr>
          <w:rFonts w:ascii="Arial Nova Cond Light" w:hAnsi="Arial Nova Cond Light" w:cs="Arial"/>
          <w:b/>
        </w:rPr>
        <w:br/>
        <w:t>dass „d</w:t>
      </w:r>
      <w:r w:rsidRPr="00817045">
        <w:rPr>
          <w:rFonts w:ascii="Arial Nova Cond Light" w:eastAsiaTheme="minorEastAsia" w:hAnsi="Arial Nova Cond Light" w:cs="Arial"/>
          <w:color w:val="000000" w:themeColor="text1"/>
          <w:kern w:val="24"/>
          <w14:shadow w14:blurRad="50800" w14:dist="38100" w14:dir="2700000" w14:sx="100000" w14:sy="100000" w14:kx="0" w14:ky="0" w14:algn="tl">
            <w14:srgbClr w14:val="000000">
              <w14:alpha w14:val="52000"/>
            </w14:srgbClr>
          </w14:shadow>
        </w:rPr>
        <w:t xml:space="preserve">er Umgang mit der Digitalisierung im Schulbereich … stets dem Primat des Pädagogischen folgt und in pädagogische Konzepte eingegliedert ist, in denen das Lernen im Vordergrund steht.“ </w:t>
      </w:r>
    </w:p>
    <w:p w:rsidR="00903F42" w:rsidRPr="004E7991" w:rsidRDefault="00903F42" w:rsidP="00903F42">
      <w:pPr>
        <w:spacing w:line="288" w:lineRule="auto"/>
        <w:ind w:left="360"/>
        <w:rPr>
          <w:rFonts w:ascii="Arial" w:hAnsi="Arial" w:cs="Arial"/>
          <w:sz w:val="24"/>
          <w:szCs w:val="24"/>
        </w:rPr>
      </w:pPr>
      <w:r w:rsidRPr="008C07AD">
        <w:rPr>
          <w:rFonts w:eastAsiaTheme="minorEastAsia" w:hAnsi="Rockwell"/>
          <w:color w:val="000000" w:themeColor="text1"/>
          <w:kern w:val="24"/>
          <w:sz w:val="56"/>
          <w:szCs w:val="56"/>
        </w:rPr>
        <w:t xml:space="preserve"> </w:t>
      </w:r>
      <w:r w:rsidRPr="008C07AD">
        <w:rPr>
          <w:rFonts w:eastAsiaTheme="minorEastAsia" w:hAnsi="Rockwell"/>
          <w:color w:val="000000" w:themeColor="text1"/>
          <w:kern w:val="24"/>
        </w:rPr>
        <w:t xml:space="preserve"> </w:t>
      </w:r>
      <w:r>
        <w:rPr>
          <w:rFonts w:eastAsiaTheme="minorEastAsia" w:hAnsi="Rockwell"/>
          <w:color w:val="000000" w:themeColor="text1"/>
          <w:kern w:val="24"/>
        </w:rPr>
        <w:t xml:space="preserve">    </w:t>
      </w:r>
      <w:r w:rsidRPr="008C07AD">
        <w:rPr>
          <w:rFonts w:eastAsiaTheme="minorEastAsia" w:hAnsi="Rockwell"/>
          <w:color w:val="000000" w:themeColor="text1"/>
          <w:kern w:val="24"/>
        </w:rPr>
        <w:t xml:space="preserve">Kultusministerkonferenz, Bildung in der digitalen Welt, Strategie der     </w:t>
      </w:r>
      <w:r w:rsidRPr="008C07AD">
        <w:rPr>
          <w:rFonts w:eastAsiaTheme="minorEastAsia" w:hAnsi="Rockwell"/>
          <w:color w:val="000000" w:themeColor="text1"/>
          <w:kern w:val="24"/>
        </w:rPr>
        <w:br/>
        <w:t xml:space="preserve">    </w:t>
      </w:r>
      <w:r>
        <w:rPr>
          <w:rFonts w:eastAsiaTheme="minorEastAsia" w:hAnsi="Rockwell"/>
          <w:color w:val="000000" w:themeColor="text1"/>
          <w:kern w:val="24"/>
        </w:rPr>
        <w:t xml:space="preserve">    </w:t>
      </w:r>
      <w:r w:rsidRPr="008C07AD">
        <w:rPr>
          <w:rFonts w:eastAsiaTheme="minorEastAsia" w:hAnsi="Rockwell"/>
          <w:color w:val="000000" w:themeColor="text1"/>
          <w:kern w:val="24"/>
        </w:rPr>
        <w:t>Kultusministerkonferenz, 2016,  Absatz 5 S. 56</w:t>
      </w:r>
      <w:r>
        <w:rPr>
          <w:rFonts w:ascii="Arial" w:hAnsi="Arial" w:cs="Arial"/>
          <w:sz w:val="24"/>
          <w:szCs w:val="24"/>
        </w:rPr>
        <w:t xml:space="preserve">   </w:t>
      </w:r>
    </w:p>
    <w:p w:rsidR="004E7991" w:rsidRDefault="004E7991" w:rsidP="00192512">
      <w:pPr>
        <w:autoSpaceDE w:val="0"/>
        <w:autoSpaceDN w:val="0"/>
        <w:adjustRightInd w:val="0"/>
        <w:spacing w:before="240" w:after="240" w:line="276" w:lineRule="auto"/>
        <w:rPr>
          <w:rFonts w:ascii="Arial" w:hAnsi="Arial" w:cs="Arial"/>
          <w:b/>
          <w:sz w:val="24"/>
          <w:szCs w:val="24"/>
        </w:rPr>
      </w:pPr>
      <w:r>
        <w:rPr>
          <w:rFonts w:ascii="Arial" w:hAnsi="Arial" w:cs="Arial"/>
          <w:b/>
          <w:sz w:val="24"/>
          <w:szCs w:val="24"/>
        </w:rPr>
        <w:t xml:space="preserve">4. Notwendige Maßnahmen </w:t>
      </w:r>
    </w:p>
    <w:p w:rsidR="005671CA" w:rsidRDefault="004E7991" w:rsidP="00192512">
      <w:pPr>
        <w:autoSpaceDE w:val="0"/>
        <w:autoSpaceDN w:val="0"/>
        <w:adjustRightInd w:val="0"/>
        <w:spacing w:before="240" w:after="240" w:line="276" w:lineRule="auto"/>
        <w:rPr>
          <w:rFonts w:ascii="Arial" w:hAnsi="Arial" w:cs="Arial"/>
          <w:b/>
          <w:sz w:val="24"/>
          <w:szCs w:val="24"/>
        </w:rPr>
      </w:pPr>
      <w:r>
        <w:rPr>
          <w:rFonts w:ascii="Arial" w:hAnsi="Arial" w:cs="Arial"/>
          <w:b/>
          <w:sz w:val="24"/>
          <w:szCs w:val="24"/>
        </w:rPr>
        <w:t>4.1</w:t>
      </w:r>
      <w:r w:rsidR="00466257" w:rsidRPr="00A304A7">
        <w:rPr>
          <w:rFonts w:ascii="Arial" w:hAnsi="Arial" w:cs="Arial"/>
          <w:b/>
          <w:sz w:val="24"/>
          <w:szCs w:val="24"/>
        </w:rPr>
        <w:t xml:space="preserve"> Maßnahmen des Kollegiums </w:t>
      </w:r>
    </w:p>
    <w:p w:rsidR="008F78AE" w:rsidRPr="007D1ACB" w:rsidRDefault="008F159F" w:rsidP="007D1ACB">
      <w:pPr>
        <w:pStyle w:val="Listenabsatz"/>
        <w:numPr>
          <w:ilvl w:val="1"/>
          <w:numId w:val="9"/>
        </w:numPr>
        <w:autoSpaceDE w:val="0"/>
        <w:autoSpaceDN w:val="0"/>
        <w:adjustRightInd w:val="0"/>
        <w:spacing w:before="240" w:after="240" w:line="276" w:lineRule="auto"/>
        <w:ind w:left="284" w:hanging="284"/>
        <w:rPr>
          <w:rFonts w:ascii="Arial" w:hAnsi="Arial" w:cs="Arial"/>
        </w:rPr>
      </w:pPr>
      <w:r>
        <w:rPr>
          <w:rFonts w:ascii="Arial" w:hAnsi="Arial" w:cs="Arial"/>
        </w:rPr>
        <w:t xml:space="preserve">Bereits erfolgte </w:t>
      </w:r>
      <w:r w:rsidR="008F78AE">
        <w:rPr>
          <w:rFonts w:ascii="Arial" w:hAnsi="Arial" w:cs="Arial"/>
        </w:rPr>
        <w:t xml:space="preserve">Abschaffung der herkömmlichen „Kreidetafeln“ </w:t>
      </w:r>
      <w:r w:rsidR="007D1ACB">
        <w:rPr>
          <w:rFonts w:ascii="Arial" w:hAnsi="Arial" w:cs="Arial"/>
        </w:rPr>
        <w:t>in den Klassenstufen</w:t>
      </w:r>
      <w:r w:rsidR="004868CF">
        <w:rPr>
          <w:rFonts w:ascii="Arial" w:hAnsi="Arial" w:cs="Arial"/>
        </w:rPr>
        <w:t xml:space="preserve"> 1/2 </w:t>
      </w:r>
      <w:r w:rsidR="007D1ACB">
        <w:rPr>
          <w:rFonts w:ascii="Arial" w:hAnsi="Arial" w:cs="Arial"/>
        </w:rPr>
        <w:t xml:space="preserve"> und </w:t>
      </w:r>
      <w:r w:rsidR="004868CF">
        <w:rPr>
          <w:rFonts w:ascii="Arial" w:hAnsi="Arial" w:cs="Arial"/>
        </w:rPr>
        <w:t>3/</w:t>
      </w:r>
      <w:r w:rsidR="007D1ACB">
        <w:rPr>
          <w:rFonts w:ascii="Arial" w:hAnsi="Arial" w:cs="Arial"/>
        </w:rPr>
        <w:t>4-</w:t>
      </w:r>
      <w:r w:rsidR="008F78AE">
        <w:rPr>
          <w:rFonts w:ascii="Arial" w:hAnsi="Arial" w:cs="Arial"/>
        </w:rPr>
        <w:t xml:space="preserve">und </w:t>
      </w:r>
      <w:r>
        <w:rPr>
          <w:rFonts w:ascii="Arial" w:hAnsi="Arial" w:cs="Arial"/>
        </w:rPr>
        <w:t>die bereits erfolgte Einführung/Anwendung</w:t>
      </w:r>
      <w:r w:rsidR="007D1ACB">
        <w:rPr>
          <w:rFonts w:ascii="Arial" w:hAnsi="Arial" w:cs="Arial"/>
        </w:rPr>
        <w:t xml:space="preserve"> v</w:t>
      </w:r>
      <w:r w:rsidR="004868CF">
        <w:rPr>
          <w:rFonts w:ascii="Arial" w:hAnsi="Arial" w:cs="Arial"/>
        </w:rPr>
        <w:t xml:space="preserve">on </w:t>
      </w:r>
      <w:proofErr w:type="spellStart"/>
      <w:r w:rsidR="004868CF">
        <w:rPr>
          <w:rFonts w:ascii="Arial" w:hAnsi="Arial" w:cs="Arial"/>
        </w:rPr>
        <w:t>Smartboards</w:t>
      </w:r>
      <w:proofErr w:type="spellEnd"/>
      <w:r w:rsidR="004868CF">
        <w:rPr>
          <w:rFonts w:ascii="Arial" w:hAnsi="Arial" w:cs="Arial"/>
        </w:rPr>
        <w:t xml:space="preserve"> i</w:t>
      </w:r>
      <w:r w:rsidR="007B55B2">
        <w:rPr>
          <w:rFonts w:ascii="Arial" w:hAnsi="Arial" w:cs="Arial"/>
        </w:rPr>
        <w:t>ncl. der Durchführungen diverser Fortbildung im Bereich der Handhabung dieser interaktiver Tafeln bzw. iPads und der erforderlichen Software,</w:t>
      </w:r>
      <w:r w:rsidR="00BE7729" w:rsidRPr="007D1ACB">
        <w:rPr>
          <w:rFonts w:ascii="Arial" w:hAnsi="Arial" w:cs="Arial"/>
        </w:rPr>
        <w:br/>
      </w:r>
    </w:p>
    <w:p w:rsidR="007F067D" w:rsidRPr="009A0B4F" w:rsidRDefault="009E2DC2" w:rsidP="007F067D">
      <w:pPr>
        <w:pStyle w:val="Listenabsatz"/>
        <w:numPr>
          <w:ilvl w:val="1"/>
          <w:numId w:val="9"/>
        </w:numPr>
        <w:autoSpaceDE w:val="0"/>
        <w:autoSpaceDN w:val="0"/>
        <w:adjustRightInd w:val="0"/>
        <w:spacing w:before="240" w:after="240" w:line="276" w:lineRule="auto"/>
        <w:ind w:left="284" w:hanging="284"/>
        <w:rPr>
          <w:rFonts w:ascii="Arial" w:hAnsi="Arial" w:cs="Arial"/>
        </w:rPr>
      </w:pPr>
      <w:r w:rsidRPr="009A0B4F">
        <w:rPr>
          <w:rFonts w:ascii="Arial" w:hAnsi="Arial" w:cs="Arial"/>
        </w:rPr>
        <w:t>Evaluierung und Fortführung unseres Med</w:t>
      </w:r>
      <w:r w:rsidR="00A044D7" w:rsidRPr="009A0B4F">
        <w:rPr>
          <w:rFonts w:ascii="Arial" w:hAnsi="Arial" w:cs="Arial"/>
        </w:rPr>
        <w:t>i</w:t>
      </w:r>
      <w:r w:rsidRPr="009A0B4F">
        <w:rPr>
          <w:rFonts w:ascii="Arial" w:hAnsi="Arial" w:cs="Arial"/>
        </w:rPr>
        <w:t>enkonzeptes im Hinblick auf die Anforderungen</w:t>
      </w:r>
      <w:r w:rsidR="007F067D" w:rsidRPr="009A0B4F">
        <w:rPr>
          <w:rFonts w:ascii="Arial" w:hAnsi="Arial" w:cs="Arial"/>
        </w:rPr>
        <w:t xml:space="preserve"> </w:t>
      </w:r>
      <w:r w:rsidRPr="009A0B4F">
        <w:rPr>
          <w:rFonts w:ascii="Arial" w:hAnsi="Arial" w:cs="Arial"/>
        </w:rPr>
        <w:t xml:space="preserve">in der </w:t>
      </w:r>
      <w:r w:rsidR="00571EA9">
        <w:rPr>
          <w:rFonts w:ascii="Arial" w:hAnsi="Arial" w:cs="Arial"/>
        </w:rPr>
        <w:t>„</w:t>
      </w:r>
      <w:r w:rsidRPr="009A0B4F">
        <w:rPr>
          <w:rFonts w:ascii="Arial" w:hAnsi="Arial" w:cs="Arial"/>
        </w:rPr>
        <w:t xml:space="preserve">Richtlinie </w:t>
      </w:r>
      <w:r w:rsidR="00571EA9">
        <w:rPr>
          <w:rFonts w:ascii="Arial" w:hAnsi="Arial" w:cs="Arial"/>
        </w:rPr>
        <w:t xml:space="preserve">zur digitalen Bildung in der Primarstufe. Verwaltungsvorschrift des Ministeriums für Bildung </w:t>
      </w:r>
      <w:r w:rsidR="007F067D" w:rsidRPr="009A0B4F">
        <w:rPr>
          <w:rFonts w:ascii="Arial" w:hAnsi="Arial" w:cs="Arial"/>
        </w:rPr>
        <w:t xml:space="preserve">vom </w:t>
      </w:r>
      <w:r w:rsidR="00571EA9">
        <w:rPr>
          <w:rFonts w:ascii="Arial" w:hAnsi="Arial" w:cs="Arial"/>
        </w:rPr>
        <w:t>20. Oktober 2018“</w:t>
      </w:r>
      <w:r w:rsidR="00BE7729">
        <w:rPr>
          <w:rFonts w:ascii="Arial" w:hAnsi="Arial" w:cs="Arial"/>
        </w:rPr>
        <w:br/>
      </w:r>
    </w:p>
    <w:p w:rsidR="00896FB6" w:rsidRDefault="009E2DC2" w:rsidP="007F067D">
      <w:pPr>
        <w:pStyle w:val="Listenabsatz"/>
        <w:numPr>
          <w:ilvl w:val="1"/>
          <w:numId w:val="9"/>
        </w:numPr>
        <w:autoSpaceDE w:val="0"/>
        <w:autoSpaceDN w:val="0"/>
        <w:adjustRightInd w:val="0"/>
        <w:spacing w:before="240" w:after="240" w:line="276" w:lineRule="auto"/>
        <w:ind w:left="284" w:hanging="284"/>
        <w:rPr>
          <w:rFonts w:ascii="Arial" w:hAnsi="Arial" w:cs="Arial"/>
        </w:rPr>
      </w:pPr>
      <w:r w:rsidRPr="009A0B4F">
        <w:rPr>
          <w:rFonts w:ascii="Arial" w:hAnsi="Arial" w:cs="Arial"/>
        </w:rPr>
        <w:t>Welche neuen Kompetenzen sollen an welche Inhalte angebunden werden</w:t>
      </w:r>
      <w:r w:rsidR="00896FB6">
        <w:rPr>
          <w:rFonts w:ascii="Arial" w:hAnsi="Arial" w:cs="Arial"/>
        </w:rPr>
        <w:t>?</w:t>
      </w:r>
    </w:p>
    <w:p w:rsidR="001D249B" w:rsidRDefault="00E31337" w:rsidP="00896FB6">
      <w:pPr>
        <w:pStyle w:val="Listenabsatz"/>
        <w:numPr>
          <w:ilvl w:val="2"/>
          <w:numId w:val="9"/>
        </w:numPr>
        <w:tabs>
          <w:tab w:val="clear" w:pos="2160"/>
          <w:tab w:val="num" w:pos="993"/>
        </w:tabs>
        <w:autoSpaceDE w:val="0"/>
        <w:autoSpaceDN w:val="0"/>
        <w:adjustRightInd w:val="0"/>
        <w:spacing w:before="240" w:after="240" w:line="276" w:lineRule="auto"/>
        <w:ind w:left="993" w:hanging="426"/>
        <w:rPr>
          <w:rFonts w:ascii="Arial" w:hAnsi="Arial" w:cs="Arial"/>
        </w:rPr>
      </w:pPr>
      <w:r>
        <w:rPr>
          <w:rFonts w:ascii="Arial" w:hAnsi="Arial" w:cs="Arial"/>
        </w:rPr>
        <w:t xml:space="preserve">Überarbeitung der unter 2.2. aufgelisteten Bedien- und Methodenkompetenzen und </w:t>
      </w:r>
      <w:r w:rsidR="00A044D7" w:rsidRPr="00E31337">
        <w:rPr>
          <w:rFonts w:ascii="Arial" w:hAnsi="Arial" w:cs="Arial"/>
          <w:b/>
          <w:u w:val="single"/>
        </w:rPr>
        <w:t xml:space="preserve">Erarbeitung eines </w:t>
      </w:r>
      <w:r w:rsidRPr="00E31337">
        <w:rPr>
          <w:rFonts w:ascii="Arial" w:hAnsi="Arial" w:cs="Arial"/>
          <w:b/>
          <w:u w:val="single"/>
        </w:rPr>
        <w:t xml:space="preserve">neuen </w:t>
      </w:r>
      <w:r w:rsidR="00A044D7" w:rsidRPr="00E31337">
        <w:rPr>
          <w:rFonts w:ascii="Arial" w:hAnsi="Arial" w:cs="Arial"/>
          <w:b/>
          <w:u w:val="single"/>
        </w:rPr>
        <w:t>schulinternen Arbeitsplanes</w:t>
      </w:r>
      <w:r w:rsidR="001D249B">
        <w:rPr>
          <w:rFonts w:ascii="Arial" w:hAnsi="Arial" w:cs="Arial"/>
        </w:rPr>
        <w:t xml:space="preserve"> </w:t>
      </w:r>
    </w:p>
    <w:p w:rsidR="00F968FD" w:rsidRDefault="00F968FD" w:rsidP="00F968FD">
      <w:pPr>
        <w:pStyle w:val="Listenabsatz"/>
        <w:numPr>
          <w:ilvl w:val="3"/>
          <w:numId w:val="9"/>
        </w:numPr>
        <w:tabs>
          <w:tab w:val="clear" w:pos="2880"/>
        </w:tabs>
        <w:autoSpaceDE w:val="0"/>
        <w:autoSpaceDN w:val="0"/>
        <w:adjustRightInd w:val="0"/>
        <w:spacing w:before="240" w:after="240" w:line="276" w:lineRule="auto"/>
        <w:ind w:left="1701"/>
        <w:rPr>
          <w:rFonts w:ascii="Arial" w:hAnsi="Arial" w:cs="Arial"/>
        </w:rPr>
      </w:pPr>
      <w:r>
        <w:rPr>
          <w:rFonts w:ascii="Arial" w:hAnsi="Arial" w:cs="Arial"/>
        </w:rPr>
        <w:t>nach den Vorgaben im Orientierungsrahmen (Absatz 5) der „</w:t>
      </w:r>
      <w:r w:rsidRPr="009A0B4F">
        <w:rPr>
          <w:rFonts w:ascii="Arial" w:hAnsi="Arial" w:cs="Arial"/>
        </w:rPr>
        <w:t xml:space="preserve">Richtlinie </w:t>
      </w:r>
      <w:r>
        <w:rPr>
          <w:rFonts w:ascii="Arial" w:hAnsi="Arial" w:cs="Arial"/>
        </w:rPr>
        <w:t xml:space="preserve">zur digitalen Bildung in der Primarstufe. Verwaltungsvorschrift des Ministeriums für Bildung </w:t>
      </w:r>
      <w:r w:rsidRPr="009A0B4F">
        <w:rPr>
          <w:rFonts w:ascii="Arial" w:hAnsi="Arial" w:cs="Arial"/>
        </w:rPr>
        <w:t xml:space="preserve">vom </w:t>
      </w:r>
      <w:r>
        <w:rPr>
          <w:rFonts w:ascii="Arial" w:hAnsi="Arial" w:cs="Arial"/>
        </w:rPr>
        <w:t xml:space="preserve">20. Oktober 2018“. </w:t>
      </w:r>
    </w:p>
    <w:p w:rsidR="001D249B" w:rsidRDefault="00E31337" w:rsidP="001D249B">
      <w:pPr>
        <w:pStyle w:val="Listenabsatz"/>
        <w:numPr>
          <w:ilvl w:val="3"/>
          <w:numId w:val="9"/>
        </w:numPr>
        <w:tabs>
          <w:tab w:val="clear" w:pos="2880"/>
        </w:tabs>
        <w:autoSpaceDE w:val="0"/>
        <w:autoSpaceDN w:val="0"/>
        <w:adjustRightInd w:val="0"/>
        <w:spacing w:before="240" w:after="240" w:line="276" w:lineRule="auto"/>
        <w:ind w:left="1701"/>
        <w:rPr>
          <w:rFonts w:ascii="Arial" w:hAnsi="Arial" w:cs="Arial"/>
        </w:rPr>
      </w:pPr>
      <w:r>
        <w:rPr>
          <w:rFonts w:ascii="Arial" w:hAnsi="Arial" w:cs="Arial"/>
        </w:rPr>
        <w:t xml:space="preserve">auf der Grundlage der </w:t>
      </w:r>
      <w:r w:rsidR="001D249B">
        <w:rPr>
          <w:rFonts w:ascii="Arial" w:hAnsi="Arial" w:cs="Arial"/>
        </w:rPr>
        <w:t xml:space="preserve">aufgelisteten Kompetenzbereiche im Medienkompass </w:t>
      </w:r>
    </w:p>
    <w:p w:rsidR="00E31337" w:rsidRDefault="00E31337" w:rsidP="00F13D2C">
      <w:pPr>
        <w:pStyle w:val="Listenabsatz"/>
        <w:numPr>
          <w:ilvl w:val="3"/>
          <w:numId w:val="9"/>
        </w:numPr>
        <w:tabs>
          <w:tab w:val="clear" w:pos="2880"/>
        </w:tabs>
        <w:autoSpaceDE w:val="0"/>
        <w:autoSpaceDN w:val="0"/>
        <w:adjustRightInd w:val="0"/>
        <w:spacing w:before="240" w:after="240" w:line="276" w:lineRule="auto"/>
        <w:ind w:left="1701"/>
        <w:rPr>
          <w:rFonts w:ascii="Arial" w:hAnsi="Arial" w:cs="Arial"/>
        </w:rPr>
      </w:pPr>
      <w:r w:rsidRPr="00F968FD">
        <w:rPr>
          <w:rFonts w:ascii="Arial" w:hAnsi="Arial" w:cs="Arial"/>
        </w:rPr>
        <w:t xml:space="preserve">mit Hilfe der pädagogischen und didaktischen Hinweise sowie der Materialvorgaben der </w:t>
      </w:r>
      <w:r w:rsidR="001D249B" w:rsidRPr="00F968FD">
        <w:rPr>
          <w:rFonts w:ascii="Arial" w:hAnsi="Arial" w:cs="Arial"/>
        </w:rPr>
        <w:t>Internetplattform „COMEDISON – Fördern mit digitalen Medien“</w:t>
      </w:r>
    </w:p>
    <w:p w:rsidR="007B55B2" w:rsidRDefault="00F968FD" w:rsidP="008F159F">
      <w:pPr>
        <w:pStyle w:val="Listenabsatz"/>
        <w:numPr>
          <w:ilvl w:val="3"/>
          <w:numId w:val="9"/>
        </w:numPr>
        <w:tabs>
          <w:tab w:val="clear" w:pos="2880"/>
        </w:tabs>
        <w:autoSpaceDE w:val="0"/>
        <w:autoSpaceDN w:val="0"/>
        <w:adjustRightInd w:val="0"/>
        <w:spacing w:before="240" w:after="240" w:line="276" w:lineRule="auto"/>
        <w:ind w:left="1701"/>
        <w:rPr>
          <w:rFonts w:ascii="Arial" w:hAnsi="Arial" w:cs="Arial"/>
        </w:rPr>
      </w:pPr>
      <w:r>
        <w:rPr>
          <w:rFonts w:ascii="Arial" w:hAnsi="Arial" w:cs="Arial"/>
        </w:rPr>
        <w:t xml:space="preserve">unter Berücksichtigung der zukünftigen Möglichkeit, das iPad als digitales Lernmedium in den Unterricht mit einzubeziehen </w:t>
      </w:r>
    </w:p>
    <w:p w:rsidR="007F067D" w:rsidRPr="008F159F" w:rsidRDefault="007B55B2" w:rsidP="008F159F">
      <w:pPr>
        <w:pStyle w:val="Listenabsatz"/>
        <w:numPr>
          <w:ilvl w:val="3"/>
          <w:numId w:val="9"/>
        </w:numPr>
        <w:tabs>
          <w:tab w:val="clear" w:pos="2880"/>
        </w:tabs>
        <w:autoSpaceDE w:val="0"/>
        <w:autoSpaceDN w:val="0"/>
        <w:adjustRightInd w:val="0"/>
        <w:spacing w:before="240" w:after="240" w:line="276" w:lineRule="auto"/>
        <w:ind w:left="1701"/>
        <w:rPr>
          <w:rFonts w:ascii="Arial" w:hAnsi="Arial" w:cs="Arial"/>
        </w:rPr>
      </w:pPr>
      <w:r>
        <w:rPr>
          <w:rFonts w:ascii="Arial" w:hAnsi="Arial" w:cs="Arial"/>
        </w:rPr>
        <w:t>Aufbau einer Schulhomepage unter neuesten Sicherheitsmaßgaben nach Wechsel zu einem anderen Anbieter</w:t>
      </w:r>
      <w:r w:rsidR="00BE7729">
        <w:rPr>
          <w:rFonts w:ascii="Arial" w:hAnsi="Arial" w:cs="Arial"/>
        </w:rPr>
        <w:br/>
      </w:r>
    </w:p>
    <w:p w:rsidR="00896FB6" w:rsidRDefault="00896FB6" w:rsidP="008F159F">
      <w:pPr>
        <w:pStyle w:val="Listenabsatz"/>
        <w:autoSpaceDE w:val="0"/>
        <w:autoSpaceDN w:val="0"/>
        <w:adjustRightInd w:val="0"/>
        <w:spacing w:before="240" w:after="240" w:line="276" w:lineRule="auto"/>
        <w:ind w:left="993"/>
        <w:rPr>
          <w:rFonts w:ascii="Arial" w:hAnsi="Arial" w:cs="Arial"/>
        </w:rPr>
      </w:pPr>
      <w:r>
        <w:rPr>
          <w:rFonts w:ascii="Arial" w:hAnsi="Arial" w:cs="Arial"/>
        </w:rPr>
        <w:tab/>
      </w:r>
    </w:p>
    <w:p w:rsidR="007D1ACB" w:rsidRDefault="007D1ACB" w:rsidP="00896FB6">
      <w:pPr>
        <w:pStyle w:val="Listenabsatz"/>
        <w:numPr>
          <w:ilvl w:val="2"/>
          <w:numId w:val="9"/>
        </w:numPr>
        <w:tabs>
          <w:tab w:val="clear" w:pos="2160"/>
          <w:tab w:val="num" w:pos="993"/>
        </w:tabs>
        <w:autoSpaceDE w:val="0"/>
        <w:autoSpaceDN w:val="0"/>
        <w:adjustRightInd w:val="0"/>
        <w:spacing w:before="240" w:after="240" w:line="276" w:lineRule="auto"/>
        <w:ind w:left="993" w:hanging="426"/>
        <w:rPr>
          <w:rFonts w:ascii="Arial" w:hAnsi="Arial" w:cs="Arial"/>
        </w:rPr>
      </w:pPr>
      <w:r>
        <w:rPr>
          <w:rFonts w:ascii="Arial" w:hAnsi="Arial" w:cs="Arial"/>
        </w:rPr>
        <w:t>An</w:t>
      </w:r>
      <w:r w:rsidR="004845E5">
        <w:rPr>
          <w:rFonts w:ascii="Arial" w:hAnsi="Arial" w:cs="Arial"/>
        </w:rPr>
        <w:t>schaffung eines Klassensatzes iP</w:t>
      </w:r>
      <w:r>
        <w:rPr>
          <w:rFonts w:ascii="Arial" w:hAnsi="Arial" w:cs="Arial"/>
        </w:rPr>
        <w:t>ads mit Hilfe des Förd</w:t>
      </w:r>
      <w:r w:rsidR="00B23156">
        <w:rPr>
          <w:rFonts w:ascii="Arial" w:hAnsi="Arial" w:cs="Arial"/>
        </w:rPr>
        <w:t>erbetrages des Digitalpaktes der</w:t>
      </w:r>
      <w:r>
        <w:rPr>
          <w:rFonts w:ascii="Arial" w:hAnsi="Arial" w:cs="Arial"/>
        </w:rPr>
        <w:t xml:space="preserve"> Bundes</w:t>
      </w:r>
      <w:r w:rsidR="00B23156">
        <w:rPr>
          <w:rFonts w:ascii="Arial" w:hAnsi="Arial" w:cs="Arial"/>
        </w:rPr>
        <w:t>regierung</w:t>
      </w:r>
      <w:r w:rsidR="002B09FE">
        <w:rPr>
          <w:rFonts w:ascii="Arial" w:hAnsi="Arial" w:cs="Arial"/>
        </w:rPr>
        <w:t xml:space="preserve"> bzw. des Paketes „Medienkompetenz macht Schule</w:t>
      </w:r>
    </w:p>
    <w:p w:rsidR="00AC7C0C" w:rsidRDefault="004868CF" w:rsidP="00896FB6">
      <w:pPr>
        <w:pStyle w:val="Listenabsatz"/>
        <w:numPr>
          <w:ilvl w:val="2"/>
          <w:numId w:val="9"/>
        </w:numPr>
        <w:tabs>
          <w:tab w:val="clear" w:pos="2160"/>
          <w:tab w:val="num" w:pos="993"/>
        </w:tabs>
        <w:autoSpaceDE w:val="0"/>
        <w:autoSpaceDN w:val="0"/>
        <w:adjustRightInd w:val="0"/>
        <w:spacing w:before="240" w:after="240" w:line="276" w:lineRule="auto"/>
        <w:ind w:left="993" w:hanging="426"/>
        <w:rPr>
          <w:rFonts w:ascii="Arial" w:hAnsi="Arial" w:cs="Arial"/>
        </w:rPr>
      </w:pPr>
      <w:r>
        <w:rPr>
          <w:rFonts w:ascii="Arial" w:hAnsi="Arial" w:cs="Arial"/>
        </w:rPr>
        <w:lastRenderedPageBreak/>
        <w:t xml:space="preserve">Anschaffung zusätzlicher </w:t>
      </w:r>
      <w:proofErr w:type="spellStart"/>
      <w:r>
        <w:rPr>
          <w:rFonts w:ascii="Arial" w:hAnsi="Arial" w:cs="Arial"/>
        </w:rPr>
        <w:t>Ipads</w:t>
      </w:r>
      <w:proofErr w:type="spellEnd"/>
      <w:r>
        <w:rPr>
          <w:rFonts w:ascii="Arial" w:hAnsi="Arial" w:cs="Arial"/>
        </w:rPr>
        <w:t xml:space="preserve"> und PC-Cards für </w:t>
      </w:r>
      <w:proofErr w:type="spellStart"/>
      <w:r>
        <w:rPr>
          <w:rFonts w:ascii="Arial" w:hAnsi="Arial" w:cs="Arial"/>
        </w:rPr>
        <w:t>Smartboards</w:t>
      </w:r>
      <w:proofErr w:type="spellEnd"/>
      <w:r w:rsidR="00AC7C0C">
        <w:rPr>
          <w:rFonts w:ascii="Arial" w:hAnsi="Arial" w:cs="Arial"/>
        </w:rPr>
        <w:t xml:space="preserve">, sofern die bestehenden den aktuellen Anforderungen </w:t>
      </w:r>
      <w:r w:rsidR="007B55B2">
        <w:rPr>
          <w:rFonts w:ascii="Arial" w:hAnsi="Arial" w:cs="Arial"/>
        </w:rPr>
        <w:t xml:space="preserve">in Leistung und Anzahl </w:t>
      </w:r>
      <w:r w:rsidR="00AC7C0C">
        <w:rPr>
          <w:rFonts w:ascii="Arial" w:hAnsi="Arial" w:cs="Arial"/>
        </w:rPr>
        <w:t>nicht mehr entsprechen</w:t>
      </w:r>
    </w:p>
    <w:p w:rsidR="00AC7C0C" w:rsidRPr="004868CF" w:rsidRDefault="00AC7C0C" w:rsidP="004868CF">
      <w:pPr>
        <w:pStyle w:val="Listenabsatz"/>
        <w:numPr>
          <w:ilvl w:val="2"/>
          <w:numId w:val="9"/>
        </w:numPr>
        <w:tabs>
          <w:tab w:val="clear" w:pos="2160"/>
          <w:tab w:val="num" w:pos="993"/>
        </w:tabs>
        <w:autoSpaceDE w:val="0"/>
        <w:autoSpaceDN w:val="0"/>
        <w:adjustRightInd w:val="0"/>
        <w:spacing w:before="240" w:after="240" w:line="276" w:lineRule="auto"/>
        <w:ind w:left="993" w:hanging="426"/>
        <w:rPr>
          <w:rFonts w:ascii="Arial" w:hAnsi="Arial" w:cs="Arial"/>
        </w:rPr>
      </w:pPr>
      <w:r>
        <w:rPr>
          <w:rFonts w:ascii="Arial" w:hAnsi="Arial" w:cs="Arial"/>
        </w:rPr>
        <w:t>Anschaffung weiterer Lernsoftware und deren Lizensierung</w:t>
      </w:r>
    </w:p>
    <w:p w:rsidR="00896FB6" w:rsidRPr="009A0B4F" w:rsidRDefault="00896FB6" w:rsidP="00896FB6">
      <w:pPr>
        <w:pStyle w:val="Listenabsatz"/>
        <w:numPr>
          <w:ilvl w:val="2"/>
          <w:numId w:val="9"/>
        </w:numPr>
        <w:tabs>
          <w:tab w:val="clear" w:pos="2160"/>
          <w:tab w:val="num" w:pos="1843"/>
        </w:tabs>
        <w:autoSpaceDE w:val="0"/>
        <w:autoSpaceDN w:val="0"/>
        <w:adjustRightInd w:val="0"/>
        <w:spacing w:before="240" w:after="240" w:line="276" w:lineRule="auto"/>
        <w:ind w:left="993" w:hanging="426"/>
        <w:rPr>
          <w:rFonts w:ascii="Arial" w:hAnsi="Arial" w:cs="Arial"/>
        </w:rPr>
      </w:pPr>
      <w:r>
        <w:rPr>
          <w:rFonts w:ascii="Arial" w:hAnsi="Arial" w:cs="Arial"/>
        </w:rPr>
        <w:t>T</w:t>
      </w:r>
      <w:r w:rsidRPr="009A0B4F">
        <w:rPr>
          <w:rFonts w:ascii="Arial" w:hAnsi="Arial" w:cs="Arial"/>
        </w:rPr>
        <w:t xml:space="preserve">eilnahme an Fortbildungen des Pädagogischen Landesinstitutes sowie Durchführung und Präsentation eines schuleigenen Medienprojektes während der Projektphase  </w:t>
      </w:r>
      <w:r w:rsidR="00BE7729">
        <w:rPr>
          <w:rFonts w:ascii="Arial" w:hAnsi="Arial" w:cs="Arial"/>
        </w:rPr>
        <w:br/>
      </w:r>
    </w:p>
    <w:p w:rsidR="00896FB6" w:rsidRDefault="007D1ACB" w:rsidP="006349AB">
      <w:pPr>
        <w:pStyle w:val="Listenabsatz"/>
        <w:numPr>
          <w:ilvl w:val="1"/>
          <w:numId w:val="9"/>
        </w:numPr>
        <w:autoSpaceDE w:val="0"/>
        <w:autoSpaceDN w:val="0"/>
        <w:adjustRightInd w:val="0"/>
        <w:spacing w:before="240" w:after="240" w:line="276" w:lineRule="auto"/>
        <w:ind w:left="284" w:hanging="284"/>
        <w:rPr>
          <w:rFonts w:ascii="Arial" w:hAnsi="Arial" w:cs="Arial"/>
        </w:rPr>
      </w:pPr>
      <w:r>
        <w:rPr>
          <w:rFonts w:ascii="Arial" w:hAnsi="Arial" w:cs="Arial"/>
        </w:rPr>
        <w:t xml:space="preserve">Bereits erfolgte </w:t>
      </w:r>
      <w:r w:rsidR="009A0B4F" w:rsidRPr="00D96287">
        <w:rPr>
          <w:rFonts w:ascii="Arial" w:hAnsi="Arial" w:cs="Arial"/>
        </w:rPr>
        <w:t xml:space="preserve">Einführung: </w:t>
      </w:r>
      <w:proofErr w:type="spellStart"/>
      <w:r w:rsidR="009A0B4F" w:rsidRPr="00D96287">
        <w:rPr>
          <w:rFonts w:ascii="Arial" w:hAnsi="Arial" w:cs="Arial"/>
        </w:rPr>
        <w:t>MedienkomP@ss</w:t>
      </w:r>
      <w:proofErr w:type="spellEnd"/>
      <w:r w:rsidR="009A0B4F" w:rsidRPr="00D96287">
        <w:rPr>
          <w:rFonts w:ascii="Arial" w:hAnsi="Arial" w:cs="Arial"/>
        </w:rPr>
        <w:t xml:space="preserve"> als verbindliche Grundlage</w:t>
      </w:r>
      <w:r w:rsidR="001043C9">
        <w:rPr>
          <w:rFonts w:ascii="Arial" w:hAnsi="Arial" w:cs="Arial"/>
        </w:rPr>
        <w:t xml:space="preserve"> bzw. Evaluationsdokumentationshilfe</w:t>
      </w:r>
      <w:r w:rsidR="009A0B4F" w:rsidRPr="00D96287">
        <w:rPr>
          <w:rFonts w:ascii="Arial" w:hAnsi="Arial" w:cs="Arial"/>
        </w:rPr>
        <w:t xml:space="preserve"> für die Primarstufe</w:t>
      </w:r>
      <w:r w:rsidR="00BE7729">
        <w:rPr>
          <w:rFonts w:ascii="Arial" w:hAnsi="Arial" w:cs="Arial"/>
        </w:rPr>
        <w:br/>
      </w:r>
    </w:p>
    <w:p w:rsidR="007F067D" w:rsidRDefault="00674BF3" w:rsidP="00A74548">
      <w:pPr>
        <w:pStyle w:val="Listenabsatz"/>
        <w:numPr>
          <w:ilvl w:val="0"/>
          <w:numId w:val="14"/>
        </w:numPr>
        <w:tabs>
          <w:tab w:val="clear" w:pos="720"/>
        </w:tabs>
        <w:autoSpaceDE w:val="0"/>
        <w:autoSpaceDN w:val="0"/>
        <w:adjustRightInd w:val="0"/>
        <w:spacing w:before="240" w:after="240" w:line="276" w:lineRule="auto"/>
        <w:ind w:left="284" w:hanging="284"/>
        <w:rPr>
          <w:rFonts w:ascii="Arial" w:hAnsi="Arial" w:cs="Arial"/>
        </w:rPr>
      </w:pPr>
      <w:r w:rsidRPr="009A0B4F">
        <w:rPr>
          <w:rFonts w:ascii="Arial" w:hAnsi="Arial" w:cs="Arial"/>
        </w:rPr>
        <w:t>Studientag</w:t>
      </w:r>
      <w:r w:rsidR="007D1ACB">
        <w:rPr>
          <w:rFonts w:ascii="Arial" w:hAnsi="Arial" w:cs="Arial"/>
        </w:rPr>
        <w:t>e</w:t>
      </w:r>
      <w:r w:rsidRPr="009A0B4F">
        <w:rPr>
          <w:rFonts w:ascii="Arial" w:hAnsi="Arial" w:cs="Arial"/>
        </w:rPr>
        <w:t>: Einsatzmöglichkeiten der Smartboa</w:t>
      </w:r>
      <w:r w:rsidRPr="007F067D">
        <w:rPr>
          <w:rFonts w:ascii="Arial" w:hAnsi="Arial" w:cs="Arial"/>
        </w:rPr>
        <w:t>rds</w:t>
      </w:r>
      <w:r w:rsidR="00B23156">
        <w:rPr>
          <w:rFonts w:ascii="Arial" w:hAnsi="Arial" w:cs="Arial"/>
        </w:rPr>
        <w:t xml:space="preserve"> bzw. der iP</w:t>
      </w:r>
      <w:r w:rsidR="007D1ACB">
        <w:rPr>
          <w:rFonts w:ascii="Arial" w:hAnsi="Arial" w:cs="Arial"/>
        </w:rPr>
        <w:t>ads</w:t>
      </w:r>
      <w:r w:rsidRPr="007F067D">
        <w:rPr>
          <w:rFonts w:ascii="Arial" w:hAnsi="Arial" w:cs="Arial"/>
        </w:rPr>
        <w:t xml:space="preserve"> im Unterricht </w:t>
      </w:r>
      <w:r w:rsidR="009E2DC2" w:rsidRPr="007F067D">
        <w:rPr>
          <w:rFonts w:ascii="Arial" w:hAnsi="Arial" w:cs="Arial"/>
        </w:rPr>
        <w:t xml:space="preserve"> </w:t>
      </w:r>
    </w:p>
    <w:p w:rsidR="004868CF" w:rsidRDefault="004E7D5A" w:rsidP="004E7D5A">
      <w:pPr>
        <w:pStyle w:val="Listenabsatz"/>
        <w:numPr>
          <w:ilvl w:val="0"/>
          <w:numId w:val="14"/>
        </w:numPr>
        <w:autoSpaceDE w:val="0"/>
        <w:autoSpaceDN w:val="0"/>
        <w:adjustRightInd w:val="0"/>
        <w:spacing w:before="240" w:after="240" w:line="276" w:lineRule="auto"/>
        <w:rPr>
          <w:rFonts w:ascii="Arial" w:hAnsi="Arial" w:cs="Arial"/>
          <w:color w:val="333333"/>
        </w:rPr>
      </w:pPr>
      <w:r w:rsidRPr="004E7D5A">
        <w:rPr>
          <w:rFonts w:ascii="Arial" w:hAnsi="Arial" w:cs="Arial"/>
          <w:color w:val="333333"/>
        </w:rPr>
        <w:t xml:space="preserve">Veranschaulichung von Lerninhalten mit </w:t>
      </w:r>
      <w:r w:rsidR="00F968FD">
        <w:rPr>
          <w:rFonts w:ascii="Arial" w:hAnsi="Arial" w:cs="Arial"/>
          <w:color w:val="333333"/>
        </w:rPr>
        <w:t xml:space="preserve">den Lernplattformen: </w:t>
      </w:r>
      <w:r w:rsidRPr="004E7D5A">
        <w:rPr>
          <w:rFonts w:ascii="Arial" w:hAnsi="Arial" w:cs="Arial"/>
          <w:color w:val="333333"/>
        </w:rPr>
        <w:t xml:space="preserve">Omega, Planet-Schule, ZDF-Mediathek </w:t>
      </w:r>
    </w:p>
    <w:p w:rsidR="004E7D5A" w:rsidRDefault="004868CF" w:rsidP="004E7D5A">
      <w:pPr>
        <w:pStyle w:val="Listenabsatz"/>
        <w:numPr>
          <w:ilvl w:val="0"/>
          <w:numId w:val="14"/>
        </w:numPr>
        <w:autoSpaceDE w:val="0"/>
        <w:autoSpaceDN w:val="0"/>
        <w:adjustRightInd w:val="0"/>
        <w:spacing w:before="240" w:after="240" w:line="276" w:lineRule="auto"/>
        <w:rPr>
          <w:rFonts w:ascii="Arial" w:hAnsi="Arial" w:cs="Arial"/>
          <w:color w:val="333333"/>
        </w:rPr>
      </w:pPr>
      <w:r>
        <w:rPr>
          <w:rFonts w:ascii="Arial" w:hAnsi="Arial" w:cs="Arial"/>
          <w:color w:val="333333"/>
        </w:rPr>
        <w:t xml:space="preserve">Besuch von Medienanstalten (SWR, </w:t>
      </w:r>
      <w:proofErr w:type="spellStart"/>
      <w:r>
        <w:rPr>
          <w:rFonts w:ascii="Arial" w:hAnsi="Arial" w:cs="Arial"/>
          <w:color w:val="333333"/>
        </w:rPr>
        <w:t>ZDF,Schulfernsehen</w:t>
      </w:r>
      <w:proofErr w:type="spellEnd"/>
      <w:r>
        <w:rPr>
          <w:rFonts w:ascii="Arial" w:hAnsi="Arial" w:cs="Arial"/>
          <w:color w:val="333333"/>
        </w:rPr>
        <w:t xml:space="preserve"> usw.</w:t>
      </w:r>
      <w:proofErr w:type="gramStart"/>
      <w:r>
        <w:rPr>
          <w:rFonts w:ascii="Arial" w:hAnsi="Arial" w:cs="Arial"/>
          <w:color w:val="333333"/>
        </w:rPr>
        <w:t>)</w:t>
      </w:r>
      <w:proofErr w:type="gramEnd"/>
      <w:r w:rsidR="004E7D5A" w:rsidRPr="004E7D5A">
        <w:rPr>
          <w:rFonts w:ascii="Arial" w:hAnsi="Arial" w:cs="Arial"/>
          <w:color w:val="333333"/>
        </w:rPr>
        <w:t xml:space="preserve">… </w:t>
      </w:r>
    </w:p>
    <w:p w:rsidR="007B55B2" w:rsidRDefault="007B55B2" w:rsidP="00630BD2">
      <w:pPr>
        <w:autoSpaceDE w:val="0"/>
        <w:autoSpaceDN w:val="0"/>
        <w:adjustRightInd w:val="0"/>
        <w:spacing w:before="240" w:after="240" w:line="276" w:lineRule="auto"/>
        <w:rPr>
          <w:rFonts w:ascii="Arial" w:hAnsi="Arial" w:cs="Arial"/>
          <w:color w:val="333333"/>
        </w:rPr>
      </w:pPr>
    </w:p>
    <w:p w:rsidR="00630BD2" w:rsidRPr="001043C9" w:rsidRDefault="00630BD2" w:rsidP="00630BD2">
      <w:pPr>
        <w:autoSpaceDE w:val="0"/>
        <w:autoSpaceDN w:val="0"/>
        <w:adjustRightInd w:val="0"/>
        <w:spacing w:before="240" w:after="240" w:line="276" w:lineRule="auto"/>
        <w:rPr>
          <w:rFonts w:ascii="Arial" w:hAnsi="Arial" w:cs="Arial"/>
          <w:b/>
          <w:color w:val="333333"/>
          <w:sz w:val="24"/>
          <w:szCs w:val="24"/>
        </w:rPr>
      </w:pPr>
      <w:r w:rsidRPr="001043C9">
        <w:rPr>
          <w:rFonts w:ascii="Arial" w:hAnsi="Arial" w:cs="Arial"/>
          <w:b/>
          <w:color w:val="333333"/>
          <w:sz w:val="24"/>
          <w:szCs w:val="24"/>
        </w:rPr>
        <w:t xml:space="preserve">4.2 </w:t>
      </w:r>
      <w:proofErr w:type="gramStart"/>
      <w:r w:rsidR="002E0608" w:rsidRPr="001043C9">
        <w:rPr>
          <w:rFonts w:ascii="Arial" w:hAnsi="Arial" w:cs="Arial"/>
          <w:b/>
          <w:color w:val="333333"/>
          <w:sz w:val="24"/>
          <w:szCs w:val="24"/>
        </w:rPr>
        <w:t>bereits erfolgte Anschaffung von Smartboards</w:t>
      </w:r>
      <w:r w:rsidRPr="001043C9">
        <w:rPr>
          <w:rFonts w:ascii="Arial" w:hAnsi="Arial" w:cs="Arial"/>
          <w:b/>
          <w:color w:val="333333"/>
          <w:sz w:val="24"/>
          <w:szCs w:val="24"/>
        </w:rPr>
        <w:t xml:space="preserve"> - </w:t>
      </w:r>
      <w:proofErr w:type="gramEnd"/>
      <w:r w:rsidR="00BE7729" w:rsidRPr="001043C9">
        <w:rPr>
          <w:rFonts w:ascii="Arial" w:hAnsi="Arial" w:cs="Arial"/>
          <w:b/>
          <w:color w:val="333333"/>
          <w:sz w:val="24"/>
          <w:szCs w:val="24"/>
        </w:rPr>
        <w:t xml:space="preserve"> Ergebnisbegründung </w:t>
      </w:r>
      <w:r w:rsidRPr="001043C9">
        <w:rPr>
          <w:rFonts w:ascii="Arial" w:hAnsi="Arial" w:cs="Arial"/>
          <w:b/>
          <w:color w:val="333333"/>
          <w:sz w:val="24"/>
          <w:szCs w:val="24"/>
        </w:rPr>
        <w:t xml:space="preserve">      </w:t>
      </w:r>
    </w:p>
    <w:p w:rsidR="00630BD2" w:rsidRDefault="00630BD2" w:rsidP="00630BD2">
      <w:pPr>
        <w:pStyle w:val="Listenabsatz"/>
        <w:numPr>
          <w:ilvl w:val="0"/>
          <w:numId w:val="18"/>
        </w:numPr>
        <w:spacing w:after="160" w:line="259" w:lineRule="auto"/>
        <w:rPr>
          <w:rFonts w:ascii="Arial" w:hAnsi="Arial" w:cs="Arial"/>
        </w:rPr>
      </w:pPr>
      <w:r>
        <w:rPr>
          <w:rFonts w:ascii="Arial" w:hAnsi="Arial" w:cs="Arial"/>
        </w:rPr>
        <w:t xml:space="preserve">In einem ersten Entscheidungsschritt haben wir uns gegen interaktive Whiteboards entschieden, bei denen keine integrierte und aufeinander abgestimmte Software angeboten wird. Lehrer müssen sich auf den Unterricht konzentrieren. Deshalb ist es wichtig, dass ein Wechsel zwischen unterschiedlichen Präsentationstechniken reibungslos und ohne großen technischen Aufwand verläuft. </w:t>
      </w:r>
      <w:r w:rsidR="002E0608">
        <w:rPr>
          <w:rFonts w:ascii="Arial" w:hAnsi="Arial" w:cs="Arial"/>
          <w:b/>
          <w:u w:val="single"/>
        </w:rPr>
        <w:t>SMART</w:t>
      </w:r>
      <w:r w:rsidR="002E0608">
        <w:rPr>
          <w:rFonts w:ascii="Arial" w:hAnsi="Arial" w:cs="Arial"/>
        </w:rPr>
        <w:t xml:space="preserve"> war hier die  führende Adresse unserer Recherche nach</w:t>
      </w:r>
      <w:r>
        <w:rPr>
          <w:rFonts w:ascii="Arial" w:hAnsi="Arial" w:cs="Arial"/>
        </w:rPr>
        <w:t xml:space="preserve">.  </w:t>
      </w:r>
      <w:r>
        <w:rPr>
          <w:rFonts w:ascii="Arial" w:hAnsi="Arial" w:cs="Arial"/>
        </w:rPr>
        <w:br/>
      </w:r>
    </w:p>
    <w:p w:rsidR="00630BD2" w:rsidRPr="004868CF" w:rsidRDefault="00630BD2" w:rsidP="004868CF">
      <w:pPr>
        <w:pStyle w:val="Listenabsatz"/>
        <w:numPr>
          <w:ilvl w:val="0"/>
          <w:numId w:val="18"/>
        </w:numPr>
        <w:spacing w:after="160" w:line="259" w:lineRule="auto"/>
        <w:rPr>
          <w:rFonts w:ascii="Arial" w:hAnsi="Arial" w:cs="Arial"/>
        </w:rPr>
      </w:pPr>
      <w:r>
        <w:rPr>
          <w:rFonts w:ascii="Arial" w:hAnsi="Arial" w:cs="Arial"/>
        </w:rPr>
        <w:t xml:space="preserve">Hinsichtlich der Hardware </w:t>
      </w:r>
      <w:r w:rsidR="002E0608">
        <w:rPr>
          <w:rFonts w:ascii="Arial" w:hAnsi="Arial" w:cs="Arial"/>
        </w:rPr>
        <w:t>war für uns die Größe 86`in 4K-Bildqualität Grundvoraussetzung für die PANELS. Die Integration eines PCs in Steckkartenformat und die Kombin</w:t>
      </w:r>
      <w:r w:rsidR="00F93F68">
        <w:rPr>
          <w:rFonts w:ascii="Arial" w:hAnsi="Arial" w:cs="Arial"/>
        </w:rPr>
        <w:t>ation mit einer Dokumen</w:t>
      </w:r>
      <w:r w:rsidR="002E0608">
        <w:rPr>
          <w:rFonts w:ascii="Arial" w:hAnsi="Arial" w:cs="Arial"/>
        </w:rPr>
        <w:t xml:space="preserve">tenkamera komplettieren das </w:t>
      </w:r>
      <w:r w:rsidR="00F93F68">
        <w:rPr>
          <w:rFonts w:ascii="Arial" w:hAnsi="Arial" w:cs="Arial"/>
        </w:rPr>
        <w:t xml:space="preserve">gesamte interaktive </w:t>
      </w:r>
      <w:proofErr w:type="gramStart"/>
      <w:r w:rsidR="00F93F68">
        <w:rPr>
          <w:rFonts w:ascii="Arial" w:hAnsi="Arial" w:cs="Arial"/>
        </w:rPr>
        <w:t>Tafelsystem</w:t>
      </w:r>
      <w:r w:rsidRPr="00F93F68">
        <w:rPr>
          <w:rFonts w:ascii="Arial" w:hAnsi="Arial" w:cs="Arial"/>
        </w:rPr>
        <w:t xml:space="preserve"> </w:t>
      </w:r>
      <w:r w:rsidR="004868CF">
        <w:rPr>
          <w:rFonts w:ascii="Arial" w:hAnsi="Arial" w:cs="Arial"/>
        </w:rPr>
        <w:t>.</w:t>
      </w:r>
      <w:proofErr w:type="gramEnd"/>
      <w:r w:rsidRPr="00F93F68">
        <w:rPr>
          <w:rFonts w:ascii="Arial" w:hAnsi="Arial" w:cs="Arial"/>
        </w:rPr>
        <w:br/>
      </w:r>
      <w:r w:rsidRPr="004868CF">
        <w:rPr>
          <w:rFonts w:ascii="Arial" w:hAnsi="Arial" w:cs="Arial"/>
          <w:b/>
          <w:color w:val="333333"/>
        </w:rPr>
        <w:tab/>
      </w:r>
    </w:p>
    <w:p w:rsidR="00527536" w:rsidRPr="00817045" w:rsidRDefault="004E7991" w:rsidP="00817045">
      <w:pPr>
        <w:autoSpaceDE w:val="0"/>
        <w:autoSpaceDN w:val="0"/>
        <w:adjustRightInd w:val="0"/>
        <w:spacing w:before="240" w:after="240" w:line="276" w:lineRule="auto"/>
        <w:ind w:left="705" w:hanging="705"/>
        <w:rPr>
          <w:rFonts w:ascii="Arial" w:hAnsi="Arial" w:cs="Arial"/>
          <w:b/>
          <w:color w:val="333333"/>
          <w:sz w:val="24"/>
          <w:szCs w:val="24"/>
        </w:rPr>
      </w:pPr>
      <w:r w:rsidRPr="00817045">
        <w:rPr>
          <w:rFonts w:ascii="Arial" w:hAnsi="Arial" w:cs="Arial"/>
          <w:b/>
          <w:color w:val="333333"/>
          <w:sz w:val="24"/>
          <w:szCs w:val="24"/>
        </w:rPr>
        <w:t>4.</w:t>
      </w:r>
      <w:r w:rsidR="0045758C" w:rsidRPr="00817045">
        <w:rPr>
          <w:rFonts w:ascii="Arial" w:hAnsi="Arial" w:cs="Arial"/>
          <w:b/>
          <w:color w:val="333333"/>
          <w:sz w:val="24"/>
          <w:szCs w:val="24"/>
        </w:rPr>
        <w:t>3</w:t>
      </w:r>
      <w:r w:rsidR="003713A4">
        <w:rPr>
          <w:rFonts w:ascii="Arial" w:hAnsi="Arial" w:cs="Arial"/>
          <w:b/>
          <w:color w:val="333333"/>
          <w:sz w:val="24"/>
          <w:szCs w:val="24"/>
        </w:rPr>
        <w:tab/>
        <w:t>Anschaffung mobiler Endgeräte</w:t>
      </w:r>
      <w:r w:rsidR="00527536" w:rsidRPr="00817045">
        <w:rPr>
          <w:rFonts w:ascii="Arial" w:hAnsi="Arial" w:cs="Arial"/>
          <w:b/>
          <w:color w:val="333333"/>
          <w:sz w:val="24"/>
          <w:szCs w:val="24"/>
        </w:rPr>
        <w:t xml:space="preserve"> </w:t>
      </w:r>
      <w:r w:rsidR="004868CF">
        <w:rPr>
          <w:rFonts w:ascii="Arial" w:hAnsi="Arial" w:cs="Arial"/>
          <w:b/>
          <w:color w:val="333333"/>
          <w:sz w:val="24"/>
          <w:szCs w:val="24"/>
        </w:rPr>
        <w:t>(Tablets, Laptops</w:t>
      </w:r>
      <w:r w:rsidR="003713A4">
        <w:rPr>
          <w:rFonts w:ascii="Arial" w:hAnsi="Arial" w:cs="Arial"/>
          <w:b/>
          <w:color w:val="333333"/>
          <w:sz w:val="24"/>
          <w:szCs w:val="24"/>
        </w:rPr>
        <w:t>)</w:t>
      </w:r>
    </w:p>
    <w:p w:rsidR="00527536" w:rsidRPr="00817045" w:rsidRDefault="00527536" w:rsidP="004E7991">
      <w:pPr>
        <w:autoSpaceDE w:val="0"/>
        <w:autoSpaceDN w:val="0"/>
        <w:adjustRightInd w:val="0"/>
        <w:spacing w:before="240" w:after="240" w:line="276" w:lineRule="auto"/>
        <w:rPr>
          <w:rFonts w:ascii="Arial" w:hAnsi="Arial" w:cs="Arial"/>
          <w:b/>
          <w:color w:val="333333"/>
          <w:sz w:val="24"/>
          <w:szCs w:val="24"/>
        </w:rPr>
      </w:pPr>
      <w:r w:rsidRPr="00817045">
        <w:rPr>
          <w:rFonts w:ascii="Arial" w:hAnsi="Arial" w:cs="Arial"/>
          <w:b/>
          <w:color w:val="333333"/>
          <w:sz w:val="24"/>
          <w:szCs w:val="24"/>
        </w:rPr>
        <w:tab/>
        <w:t xml:space="preserve">(Siehe 3.3) </w:t>
      </w:r>
    </w:p>
    <w:p w:rsidR="00527536" w:rsidRDefault="00527536" w:rsidP="00527536">
      <w:pPr>
        <w:autoSpaceDE w:val="0"/>
        <w:autoSpaceDN w:val="0"/>
        <w:adjustRightInd w:val="0"/>
        <w:spacing w:before="240" w:after="240" w:line="276" w:lineRule="auto"/>
        <w:ind w:left="708"/>
        <w:rPr>
          <w:rFonts w:ascii="Arial" w:hAnsi="Arial" w:cs="Arial"/>
          <w:color w:val="333333"/>
          <w:sz w:val="24"/>
          <w:szCs w:val="24"/>
        </w:rPr>
      </w:pPr>
      <w:r w:rsidRPr="00817045">
        <w:rPr>
          <w:rFonts w:ascii="Arial" w:hAnsi="Arial" w:cs="Arial"/>
          <w:color w:val="333333"/>
          <w:sz w:val="24"/>
          <w:szCs w:val="24"/>
        </w:rPr>
        <w:t>Mit der Anbindung von Tablets in das Mediensyst</w:t>
      </w:r>
      <w:r w:rsidR="00AC6C72">
        <w:rPr>
          <w:rFonts w:ascii="Arial" w:hAnsi="Arial" w:cs="Arial"/>
          <w:color w:val="333333"/>
          <w:sz w:val="24"/>
          <w:szCs w:val="24"/>
        </w:rPr>
        <w:t>em besteht dann die Möglichkeit</w:t>
      </w:r>
      <w:r w:rsidRPr="00817045">
        <w:rPr>
          <w:rFonts w:ascii="Arial" w:hAnsi="Arial" w:cs="Arial"/>
          <w:color w:val="333333"/>
          <w:sz w:val="24"/>
          <w:szCs w:val="24"/>
        </w:rPr>
        <w:t>, zwischen Smartboard und Tablets zu kommunizieren und verschiedene Lerninhalte noch schülerzentrierter zu konkretisieren.</w:t>
      </w:r>
    </w:p>
    <w:p w:rsidR="00817045" w:rsidRDefault="00817045" w:rsidP="00527536">
      <w:pPr>
        <w:autoSpaceDE w:val="0"/>
        <w:autoSpaceDN w:val="0"/>
        <w:adjustRightInd w:val="0"/>
        <w:spacing w:before="240" w:after="240" w:line="276" w:lineRule="auto"/>
        <w:ind w:left="708"/>
        <w:rPr>
          <w:rFonts w:ascii="Arial" w:hAnsi="Arial" w:cs="Arial"/>
          <w:color w:val="333333"/>
          <w:sz w:val="24"/>
          <w:szCs w:val="24"/>
        </w:rPr>
      </w:pPr>
      <w:r>
        <w:rPr>
          <w:rFonts w:ascii="Arial" w:hAnsi="Arial" w:cs="Arial"/>
          <w:color w:val="333333"/>
          <w:sz w:val="24"/>
          <w:szCs w:val="24"/>
        </w:rPr>
        <w:t>Zusätzlich bleibt es wichtig, die bestehende Ausstattung an Laptops</w:t>
      </w:r>
      <w:r w:rsidR="00AC6C72">
        <w:rPr>
          <w:rFonts w:ascii="Arial" w:hAnsi="Arial" w:cs="Arial"/>
          <w:color w:val="333333"/>
          <w:sz w:val="24"/>
          <w:szCs w:val="24"/>
        </w:rPr>
        <w:t>( in Anzahl und Leistungsfähigkeit)</w:t>
      </w:r>
      <w:r>
        <w:rPr>
          <w:rFonts w:ascii="Arial" w:hAnsi="Arial" w:cs="Arial"/>
          <w:color w:val="333333"/>
          <w:sz w:val="24"/>
          <w:szCs w:val="24"/>
        </w:rPr>
        <w:t xml:space="preserve"> immer so aktuell zu halten, dam</w:t>
      </w:r>
      <w:r w:rsidR="00AC6C72">
        <w:rPr>
          <w:rFonts w:ascii="Arial" w:hAnsi="Arial" w:cs="Arial"/>
          <w:color w:val="333333"/>
          <w:sz w:val="24"/>
          <w:szCs w:val="24"/>
        </w:rPr>
        <w:t>it diese die immer wachsenden Herausforderungen meistern können.</w:t>
      </w:r>
    </w:p>
    <w:p w:rsidR="007B55B2" w:rsidRDefault="007B55B2" w:rsidP="004E7991">
      <w:pPr>
        <w:autoSpaceDE w:val="0"/>
        <w:autoSpaceDN w:val="0"/>
        <w:adjustRightInd w:val="0"/>
        <w:spacing w:before="240" w:after="240" w:line="276" w:lineRule="auto"/>
        <w:rPr>
          <w:rFonts w:ascii="Arial" w:hAnsi="Arial" w:cs="Arial"/>
          <w:b/>
          <w:color w:val="333333"/>
        </w:rPr>
      </w:pPr>
    </w:p>
    <w:p w:rsidR="00630BD2" w:rsidRPr="00817045" w:rsidRDefault="00527536" w:rsidP="004E7991">
      <w:pPr>
        <w:autoSpaceDE w:val="0"/>
        <w:autoSpaceDN w:val="0"/>
        <w:adjustRightInd w:val="0"/>
        <w:spacing w:before="240" w:after="240" w:line="276" w:lineRule="auto"/>
        <w:rPr>
          <w:rFonts w:ascii="Arial" w:hAnsi="Arial" w:cs="Arial"/>
          <w:b/>
          <w:color w:val="333333"/>
          <w:sz w:val="24"/>
          <w:szCs w:val="24"/>
        </w:rPr>
      </w:pPr>
      <w:r w:rsidRPr="00817045">
        <w:rPr>
          <w:rFonts w:ascii="Arial" w:hAnsi="Arial" w:cs="Arial"/>
          <w:b/>
          <w:color w:val="333333"/>
          <w:sz w:val="24"/>
          <w:szCs w:val="24"/>
        </w:rPr>
        <w:lastRenderedPageBreak/>
        <w:t>4.4</w:t>
      </w:r>
      <w:r w:rsidR="004E7991" w:rsidRPr="00817045">
        <w:rPr>
          <w:rFonts w:ascii="Arial" w:hAnsi="Arial" w:cs="Arial"/>
          <w:b/>
          <w:color w:val="333333"/>
          <w:sz w:val="24"/>
          <w:szCs w:val="24"/>
        </w:rPr>
        <w:t xml:space="preserve"> </w:t>
      </w:r>
      <w:r w:rsidR="00630BD2" w:rsidRPr="00817045">
        <w:rPr>
          <w:rFonts w:ascii="Arial" w:hAnsi="Arial" w:cs="Arial"/>
          <w:b/>
          <w:color w:val="333333"/>
          <w:sz w:val="24"/>
          <w:szCs w:val="24"/>
        </w:rPr>
        <w:t xml:space="preserve">Infrastruktur- und Ausstattungskonzept </w:t>
      </w:r>
    </w:p>
    <w:p w:rsidR="00A849D1" w:rsidRDefault="00A849D1" w:rsidP="004E7991">
      <w:pPr>
        <w:autoSpaceDE w:val="0"/>
        <w:autoSpaceDN w:val="0"/>
        <w:adjustRightInd w:val="0"/>
        <w:spacing w:before="240" w:after="240" w:line="276" w:lineRule="auto"/>
        <w:rPr>
          <w:rFonts w:ascii="Arial" w:hAnsi="Arial" w:cs="Arial"/>
          <w:b/>
          <w:color w:val="333333"/>
        </w:rPr>
      </w:pPr>
      <w:r>
        <w:rPr>
          <w:rFonts w:ascii="Arial" w:hAnsi="Arial" w:cs="Arial"/>
          <w:b/>
          <w:color w:val="333333"/>
        </w:rPr>
        <w:t>Anforderungen:</w:t>
      </w:r>
    </w:p>
    <w:p w:rsidR="00817045" w:rsidRDefault="00A849D1" w:rsidP="004E7991">
      <w:pPr>
        <w:autoSpaceDE w:val="0"/>
        <w:autoSpaceDN w:val="0"/>
        <w:adjustRightInd w:val="0"/>
        <w:spacing w:before="240" w:after="240" w:line="276" w:lineRule="auto"/>
        <w:rPr>
          <w:rFonts w:ascii="Arial" w:hAnsi="Arial" w:cs="Arial"/>
          <w:b/>
          <w:color w:val="333333"/>
        </w:rPr>
      </w:pPr>
      <w:r>
        <w:rPr>
          <w:rFonts w:ascii="Arial" w:hAnsi="Arial" w:cs="Arial"/>
          <w:b/>
          <w:noProof/>
          <w:color w:val="333333"/>
          <w:lang w:eastAsia="de-DE"/>
        </w:rPr>
        <w:drawing>
          <wp:inline distT="0" distB="0" distL="0" distR="0">
            <wp:extent cx="5760720" cy="3214370"/>
            <wp:effectExtent l="0" t="0" r="0"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fra1.png"/>
                    <pic:cNvPicPr/>
                  </pic:nvPicPr>
                  <pic:blipFill>
                    <a:blip r:embed="rId9">
                      <a:extLst>
                        <a:ext uri="{28A0092B-C50C-407E-A947-70E740481C1C}">
                          <a14:useLocalDpi xmlns:a14="http://schemas.microsoft.com/office/drawing/2010/main" val="0"/>
                        </a:ext>
                      </a:extLst>
                    </a:blip>
                    <a:stretch>
                      <a:fillRect/>
                    </a:stretch>
                  </pic:blipFill>
                  <pic:spPr>
                    <a:xfrm>
                      <a:off x="0" y="0"/>
                      <a:ext cx="5760720" cy="3214370"/>
                    </a:xfrm>
                    <a:prstGeom prst="rect">
                      <a:avLst/>
                    </a:prstGeom>
                  </pic:spPr>
                </pic:pic>
              </a:graphicData>
            </a:graphic>
          </wp:inline>
        </w:drawing>
      </w:r>
    </w:p>
    <w:p w:rsidR="00A849D1" w:rsidRPr="00817045" w:rsidRDefault="00A849D1" w:rsidP="004E7991">
      <w:pPr>
        <w:autoSpaceDE w:val="0"/>
        <w:autoSpaceDN w:val="0"/>
        <w:adjustRightInd w:val="0"/>
        <w:spacing w:before="240" w:after="240" w:line="276" w:lineRule="auto"/>
        <w:rPr>
          <w:rFonts w:ascii="Arial" w:hAnsi="Arial" w:cs="Arial"/>
          <w:b/>
          <w:color w:val="333333"/>
        </w:rPr>
      </w:pPr>
      <w:r>
        <w:rPr>
          <w:rFonts w:ascii="Arial" w:hAnsi="Arial" w:cs="Arial"/>
        </w:rPr>
        <w:t>Zielsetzung:</w:t>
      </w:r>
    </w:p>
    <w:p w:rsidR="00A849D1" w:rsidRDefault="000E5E22" w:rsidP="004E7991">
      <w:pPr>
        <w:autoSpaceDE w:val="0"/>
        <w:autoSpaceDN w:val="0"/>
        <w:adjustRightInd w:val="0"/>
        <w:spacing w:before="240" w:after="240" w:line="276" w:lineRule="auto"/>
        <w:rPr>
          <w:rFonts w:ascii="Arial" w:hAnsi="Arial" w:cs="Arial"/>
        </w:rPr>
      </w:pPr>
      <w:r>
        <w:rPr>
          <w:rFonts w:ascii="Arial" w:hAnsi="Arial" w:cs="Arial"/>
          <w:noProof/>
          <w:lang w:eastAsia="de-DE"/>
        </w:rPr>
        <w:drawing>
          <wp:inline distT="0" distB="0" distL="0" distR="0">
            <wp:extent cx="5760720" cy="333819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fra2.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3338195"/>
                    </a:xfrm>
                    <a:prstGeom prst="rect">
                      <a:avLst/>
                    </a:prstGeom>
                  </pic:spPr>
                </pic:pic>
              </a:graphicData>
            </a:graphic>
          </wp:inline>
        </w:drawing>
      </w:r>
    </w:p>
    <w:p w:rsidR="007B55B2" w:rsidRDefault="007B55B2" w:rsidP="004E7991">
      <w:pPr>
        <w:autoSpaceDE w:val="0"/>
        <w:autoSpaceDN w:val="0"/>
        <w:adjustRightInd w:val="0"/>
        <w:spacing w:before="240" w:after="240" w:line="276" w:lineRule="auto"/>
        <w:rPr>
          <w:rFonts w:ascii="Arial" w:hAnsi="Arial" w:cs="Arial"/>
          <w:b/>
          <w:sz w:val="24"/>
          <w:szCs w:val="24"/>
        </w:rPr>
      </w:pPr>
    </w:p>
    <w:p w:rsidR="007B55B2" w:rsidRDefault="007B55B2" w:rsidP="004E7991">
      <w:pPr>
        <w:autoSpaceDE w:val="0"/>
        <w:autoSpaceDN w:val="0"/>
        <w:adjustRightInd w:val="0"/>
        <w:spacing w:before="240" w:after="240" w:line="276" w:lineRule="auto"/>
        <w:rPr>
          <w:rFonts w:ascii="Arial" w:hAnsi="Arial" w:cs="Arial"/>
          <w:b/>
          <w:sz w:val="24"/>
          <w:szCs w:val="24"/>
        </w:rPr>
      </w:pPr>
    </w:p>
    <w:p w:rsidR="007B55B2" w:rsidRDefault="007B55B2" w:rsidP="004E7991">
      <w:pPr>
        <w:autoSpaceDE w:val="0"/>
        <w:autoSpaceDN w:val="0"/>
        <w:adjustRightInd w:val="0"/>
        <w:spacing w:before="240" w:after="240" w:line="276" w:lineRule="auto"/>
        <w:rPr>
          <w:rFonts w:ascii="Arial" w:hAnsi="Arial" w:cs="Arial"/>
          <w:b/>
          <w:sz w:val="24"/>
          <w:szCs w:val="24"/>
        </w:rPr>
      </w:pPr>
    </w:p>
    <w:p w:rsidR="00A849D1" w:rsidRPr="004845E5" w:rsidRDefault="00331EC4" w:rsidP="004E7991">
      <w:pPr>
        <w:autoSpaceDE w:val="0"/>
        <w:autoSpaceDN w:val="0"/>
        <w:adjustRightInd w:val="0"/>
        <w:spacing w:before="240" w:after="240" w:line="276" w:lineRule="auto"/>
        <w:rPr>
          <w:rFonts w:ascii="Arial" w:hAnsi="Arial" w:cs="Arial"/>
          <w:b/>
          <w:sz w:val="24"/>
          <w:szCs w:val="24"/>
        </w:rPr>
      </w:pPr>
      <w:r w:rsidRPr="004845E5">
        <w:rPr>
          <w:rFonts w:ascii="Arial" w:hAnsi="Arial" w:cs="Arial"/>
          <w:b/>
          <w:sz w:val="24"/>
          <w:szCs w:val="24"/>
        </w:rPr>
        <w:lastRenderedPageBreak/>
        <w:t>Umsetzungsplanung in Stufen</w:t>
      </w:r>
    </w:p>
    <w:p w:rsidR="004845E5" w:rsidRPr="004845E5" w:rsidRDefault="004845E5" w:rsidP="004E7991">
      <w:pPr>
        <w:autoSpaceDE w:val="0"/>
        <w:autoSpaceDN w:val="0"/>
        <w:adjustRightInd w:val="0"/>
        <w:spacing w:before="240" w:after="240" w:line="276" w:lineRule="auto"/>
        <w:rPr>
          <w:rFonts w:ascii="Arial" w:hAnsi="Arial" w:cs="Arial"/>
          <w:b/>
          <w:sz w:val="24"/>
          <w:szCs w:val="24"/>
        </w:rPr>
      </w:pPr>
      <w:r w:rsidRPr="004845E5">
        <w:rPr>
          <w:rFonts w:ascii="Arial" w:hAnsi="Arial" w:cs="Arial"/>
          <w:b/>
          <w:sz w:val="24"/>
          <w:szCs w:val="24"/>
        </w:rPr>
        <w:t>Stufe 1: Netzwerk-Infrastruktur</w:t>
      </w:r>
    </w:p>
    <w:p w:rsidR="004845E5" w:rsidRDefault="004845E5" w:rsidP="004845E5">
      <w:pPr>
        <w:pStyle w:val="Listenabsatz"/>
        <w:numPr>
          <w:ilvl w:val="0"/>
          <w:numId w:val="21"/>
        </w:numPr>
        <w:autoSpaceDE w:val="0"/>
        <w:autoSpaceDN w:val="0"/>
        <w:adjustRightInd w:val="0"/>
        <w:spacing w:before="240" w:after="240" w:line="276" w:lineRule="auto"/>
        <w:rPr>
          <w:rFonts w:ascii="Arial" w:hAnsi="Arial" w:cs="Arial"/>
        </w:rPr>
      </w:pPr>
      <w:r>
        <w:rPr>
          <w:rFonts w:ascii="Arial" w:hAnsi="Arial" w:cs="Arial"/>
        </w:rPr>
        <w:t>Strukturierte Verkabelung</w:t>
      </w:r>
      <w:r w:rsidR="004868CF">
        <w:rPr>
          <w:rFonts w:ascii="Arial" w:hAnsi="Arial" w:cs="Arial"/>
        </w:rPr>
        <w:t xml:space="preserve"> und Raumkonzept   -bereits 2020</w:t>
      </w:r>
      <w:r>
        <w:rPr>
          <w:rFonts w:ascii="Arial" w:hAnsi="Arial" w:cs="Arial"/>
        </w:rPr>
        <w:t xml:space="preserve"> erledigt</w:t>
      </w:r>
    </w:p>
    <w:p w:rsidR="004845E5" w:rsidRDefault="004845E5" w:rsidP="004845E5">
      <w:pPr>
        <w:pStyle w:val="Listenabsatz"/>
        <w:numPr>
          <w:ilvl w:val="0"/>
          <w:numId w:val="21"/>
        </w:numPr>
        <w:autoSpaceDE w:val="0"/>
        <w:autoSpaceDN w:val="0"/>
        <w:adjustRightInd w:val="0"/>
        <w:spacing w:before="240" w:after="240" w:line="276" w:lineRule="auto"/>
        <w:rPr>
          <w:rFonts w:ascii="Arial" w:hAnsi="Arial" w:cs="Arial"/>
        </w:rPr>
      </w:pPr>
      <w:r>
        <w:rPr>
          <w:rFonts w:ascii="Arial" w:hAnsi="Arial" w:cs="Arial"/>
        </w:rPr>
        <w:t>W-LAN-Infrastruktur                          - bis Ende Januar 2020 erledigt</w:t>
      </w:r>
    </w:p>
    <w:p w:rsidR="004845E5" w:rsidRDefault="004845E5" w:rsidP="004845E5">
      <w:pPr>
        <w:pStyle w:val="Listenabsatz"/>
        <w:numPr>
          <w:ilvl w:val="0"/>
          <w:numId w:val="21"/>
        </w:numPr>
        <w:autoSpaceDE w:val="0"/>
        <w:autoSpaceDN w:val="0"/>
        <w:adjustRightInd w:val="0"/>
        <w:spacing w:before="240" w:after="240" w:line="276" w:lineRule="auto"/>
        <w:rPr>
          <w:rFonts w:ascii="Arial" w:hAnsi="Arial" w:cs="Arial"/>
        </w:rPr>
      </w:pPr>
      <w:r>
        <w:rPr>
          <w:rFonts w:ascii="Arial" w:hAnsi="Arial" w:cs="Arial"/>
        </w:rPr>
        <w:t>Zentrale Komponenten                                      -bereits 2019 erledigt</w:t>
      </w:r>
    </w:p>
    <w:p w:rsidR="004845E5" w:rsidRPr="004845E5" w:rsidRDefault="004845E5" w:rsidP="004845E5">
      <w:pPr>
        <w:autoSpaceDE w:val="0"/>
        <w:autoSpaceDN w:val="0"/>
        <w:adjustRightInd w:val="0"/>
        <w:spacing w:before="240" w:after="240" w:line="276" w:lineRule="auto"/>
        <w:rPr>
          <w:rFonts w:ascii="Arial" w:hAnsi="Arial" w:cs="Arial"/>
          <w:b/>
          <w:sz w:val="24"/>
          <w:szCs w:val="24"/>
        </w:rPr>
      </w:pPr>
      <w:r w:rsidRPr="004845E5">
        <w:rPr>
          <w:rFonts w:ascii="Arial" w:hAnsi="Arial" w:cs="Arial"/>
          <w:b/>
          <w:sz w:val="24"/>
          <w:szCs w:val="24"/>
        </w:rPr>
        <w:t>Stufe 2: Interaktive Tafeln/Boards/Displays</w:t>
      </w:r>
    </w:p>
    <w:p w:rsidR="004845E5" w:rsidRPr="00B30429" w:rsidRDefault="004868CF" w:rsidP="004845E5">
      <w:pPr>
        <w:autoSpaceDE w:val="0"/>
        <w:autoSpaceDN w:val="0"/>
        <w:adjustRightInd w:val="0"/>
        <w:spacing w:before="240" w:after="240" w:line="276" w:lineRule="auto"/>
        <w:rPr>
          <w:rFonts w:ascii="Arial" w:hAnsi="Arial" w:cs="Arial"/>
          <w:sz w:val="24"/>
          <w:szCs w:val="24"/>
        </w:rPr>
      </w:pPr>
      <w:r>
        <w:rPr>
          <w:rFonts w:ascii="Arial" w:hAnsi="Arial" w:cs="Arial"/>
          <w:sz w:val="24"/>
          <w:szCs w:val="24"/>
        </w:rPr>
        <w:t>…wurden im August 2020</w:t>
      </w:r>
      <w:r w:rsidR="004845E5" w:rsidRPr="00B30429">
        <w:rPr>
          <w:rFonts w:ascii="Arial" w:hAnsi="Arial" w:cs="Arial"/>
          <w:sz w:val="24"/>
          <w:szCs w:val="24"/>
        </w:rPr>
        <w:t xml:space="preserve"> in Betrieb genommen</w:t>
      </w:r>
      <w:r w:rsidR="00B23156">
        <w:rPr>
          <w:rFonts w:ascii="Arial" w:hAnsi="Arial" w:cs="Arial"/>
          <w:sz w:val="24"/>
          <w:szCs w:val="24"/>
        </w:rPr>
        <w:tab/>
      </w:r>
      <w:r>
        <w:rPr>
          <w:rFonts w:ascii="Arial" w:hAnsi="Arial" w:cs="Arial"/>
          <w:sz w:val="24"/>
          <w:szCs w:val="24"/>
        </w:rPr>
        <w:t>- bereits 2020</w:t>
      </w:r>
      <w:r w:rsidR="00B30429" w:rsidRPr="00B30429">
        <w:rPr>
          <w:rFonts w:ascii="Arial" w:hAnsi="Arial" w:cs="Arial"/>
          <w:sz w:val="24"/>
          <w:szCs w:val="24"/>
        </w:rPr>
        <w:t xml:space="preserve"> erledigt</w:t>
      </w:r>
    </w:p>
    <w:p w:rsidR="004845E5" w:rsidRDefault="004845E5" w:rsidP="004845E5">
      <w:pPr>
        <w:autoSpaceDE w:val="0"/>
        <w:autoSpaceDN w:val="0"/>
        <w:adjustRightInd w:val="0"/>
        <w:spacing w:before="240" w:after="240" w:line="276" w:lineRule="auto"/>
        <w:rPr>
          <w:rFonts w:ascii="Arial" w:hAnsi="Arial" w:cs="Arial"/>
          <w:b/>
          <w:sz w:val="24"/>
          <w:szCs w:val="24"/>
        </w:rPr>
      </w:pPr>
      <w:r w:rsidRPr="00B30429">
        <w:rPr>
          <w:rFonts w:ascii="Arial" w:hAnsi="Arial" w:cs="Arial"/>
          <w:b/>
          <w:sz w:val="24"/>
          <w:szCs w:val="24"/>
        </w:rPr>
        <w:t>Stufe 3:</w:t>
      </w:r>
      <w:r w:rsidR="00B30429" w:rsidRPr="00B30429">
        <w:rPr>
          <w:rFonts w:ascii="Arial" w:hAnsi="Arial" w:cs="Arial"/>
          <w:b/>
          <w:sz w:val="24"/>
          <w:szCs w:val="24"/>
        </w:rPr>
        <w:t xml:space="preserve"> Mobile Endgeräte/Tablets</w:t>
      </w:r>
    </w:p>
    <w:p w:rsidR="00E16F41" w:rsidRPr="004868CF" w:rsidRDefault="00E16F41" w:rsidP="004868CF">
      <w:pPr>
        <w:pStyle w:val="Listenabsatz"/>
        <w:numPr>
          <w:ilvl w:val="0"/>
          <w:numId w:val="22"/>
        </w:numPr>
        <w:autoSpaceDE w:val="0"/>
        <w:autoSpaceDN w:val="0"/>
        <w:adjustRightInd w:val="0"/>
        <w:spacing w:before="240" w:after="240" w:line="276" w:lineRule="auto"/>
        <w:rPr>
          <w:rFonts w:ascii="Arial" w:hAnsi="Arial" w:cs="Arial"/>
        </w:rPr>
      </w:pPr>
      <w:r>
        <w:rPr>
          <w:rFonts w:ascii="Arial" w:hAnsi="Arial" w:cs="Arial"/>
        </w:rPr>
        <w:t>iPads m</w:t>
      </w:r>
      <w:r w:rsidR="00B30429" w:rsidRPr="00B30429">
        <w:rPr>
          <w:rFonts w:ascii="Arial" w:hAnsi="Arial" w:cs="Arial"/>
        </w:rPr>
        <w:t>üssen als Klassensatz incl. Lizensi</w:t>
      </w:r>
      <w:r w:rsidR="00B30429">
        <w:rPr>
          <w:rFonts w:ascii="Arial" w:hAnsi="Arial" w:cs="Arial"/>
        </w:rPr>
        <w:t>erung und Beglei</w:t>
      </w:r>
      <w:r w:rsidR="00B30429" w:rsidRPr="00B30429">
        <w:rPr>
          <w:rFonts w:ascii="Arial" w:hAnsi="Arial" w:cs="Arial"/>
        </w:rPr>
        <w:t>tsoftware angeschafft werden im Zeitraum 2020-2022</w:t>
      </w:r>
      <w:r w:rsidR="00B23156">
        <w:rPr>
          <w:rFonts w:ascii="Arial" w:hAnsi="Arial" w:cs="Arial"/>
        </w:rPr>
        <w:t xml:space="preserve"> (evtl. über Digitalpakt der </w:t>
      </w:r>
      <w:proofErr w:type="spellStart"/>
      <w:r w:rsidR="00B23156">
        <w:rPr>
          <w:rFonts w:ascii="Arial" w:hAnsi="Arial" w:cs="Arial"/>
        </w:rPr>
        <w:t>B</w:t>
      </w:r>
      <w:r>
        <w:rPr>
          <w:rFonts w:ascii="Arial" w:hAnsi="Arial" w:cs="Arial"/>
        </w:rPr>
        <w:t>un</w:t>
      </w:r>
      <w:r w:rsidR="00B23156">
        <w:rPr>
          <w:rFonts w:ascii="Arial" w:hAnsi="Arial" w:cs="Arial"/>
        </w:rPr>
        <w:t>R</w:t>
      </w:r>
      <w:r>
        <w:rPr>
          <w:rFonts w:ascii="Arial" w:hAnsi="Arial" w:cs="Arial"/>
        </w:rPr>
        <w:t>eg</w:t>
      </w:r>
      <w:proofErr w:type="spellEnd"/>
      <w:r w:rsidR="00B23156">
        <w:rPr>
          <w:rFonts w:ascii="Arial" w:hAnsi="Arial" w:cs="Arial"/>
        </w:rPr>
        <w:t>)</w:t>
      </w:r>
    </w:p>
    <w:p w:rsidR="004845E5" w:rsidRPr="004845E5" w:rsidRDefault="004845E5" w:rsidP="004845E5">
      <w:pPr>
        <w:pStyle w:val="Listenabsatz"/>
        <w:autoSpaceDE w:val="0"/>
        <w:autoSpaceDN w:val="0"/>
        <w:adjustRightInd w:val="0"/>
        <w:spacing w:before="240" w:after="240" w:line="276" w:lineRule="auto"/>
        <w:rPr>
          <w:rFonts w:ascii="Arial" w:hAnsi="Arial" w:cs="Arial"/>
        </w:rPr>
      </w:pPr>
    </w:p>
    <w:p w:rsidR="00A849D1" w:rsidRPr="007B55B2" w:rsidRDefault="00DF0671" w:rsidP="004E7991">
      <w:pPr>
        <w:autoSpaceDE w:val="0"/>
        <w:autoSpaceDN w:val="0"/>
        <w:adjustRightInd w:val="0"/>
        <w:spacing w:before="240" w:after="240" w:line="276" w:lineRule="auto"/>
        <w:rPr>
          <w:rFonts w:ascii="Arial" w:hAnsi="Arial" w:cs="Arial"/>
          <w:noProof/>
          <w:lang w:eastAsia="de-DE"/>
        </w:rPr>
      </w:pPr>
      <w:r w:rsidRPr="00B30429">
        <w:rPr>
          <w:rFonts w:ascii="Arial" w:hAnsi="Arial" w:cs="Arial"/>
          <w:b/>
          <w:sz w:val="24"/>
          <w:szCs w:val="24"/>
        </w:rPr>
        <w:t>Umsetzungsplanung Netzwerk Infrastruktur 1a</w:t>
      </w:r>
    </w:p>
    <w:p w:rsidR="00B30429" w:rsidRDefault="00B30429" w:rsidP="004E7991">
      <w:pPr>
        <w:autoSpaceDE w:val="0"/>
        <w:autoSpaceDN w:val="0"/>
        <w:adjustRightInd w:val="0"/>
        <w:spacing w:before="240" w:after="240" w:line="276" w:lineRule="auto"/>
        <w:rPr>
          <w:rFonts w:ascii="Arial" w:hAnsi="Arial" w:cs="Arial"/>
          <w:sz w:val="24"/>
          <w:szCs w:val="24"/>
          <w:u w:val="single"/>
        </w:rPr>
      </w:pPr>
      <w:r w:rsidRPr="00B30429">
        <w:rPr>
          <w:rFonts w:ascii="Arial" w:hAnsi="Arial" w:cs="Arial"/>
          <w:sz w:val="24"/>
          <w:szCs w:val="24"/>
          <w:u w:val="single"/>
        </w:rPr>
        <w:t>Strukturierte Verkabelung und Raumkonzept</w:t>
      </w:r>
      <w:r>
        <w:rPr>
          <w:rFonts w:ascii="Arial" w:hAnsi="Arial" w:cs="Arial"/>
          <w:sz w:val="24"/>
          <w:szCs w:val="24"/>
          <w:u w:val="single"/>
        </w:rPr>
        <w:t xml:space="preserve">    </w:t>
      </w:r>
      <w:r>
        <w:rPr>
          <w:rFonts w:ascii="Arial" w:hAnsi="Arial" w:cs="Arial"/>
          <w:sz w:val="24"/>
          <w:szCs w:val="24"/>
          <w:u w:val="single"/>
        </w:rPr>
        <w:sym w:font="Wingdings" w:char="F078"/>
      </w:r>
      <w:r>
        <w:rPr>
          <w:rFonts w:ascii="Arial" w:hAnsi="Arial" w:cs="Arial"/>
          <w:sz w:val="24"/>
          <w:szCs w:val="24"/>
          <w:u w:val="single"/>
        </w:rPr>
        <w:t>:bereits erledigt</w:t>
      </w:r>
    </w:p>
    <w:p w:rsidR="00B30429" w:rsidRDefault="00B30429" w:rsidP="004E7991">
      <w:pPr>
        <w:autoSpaceDE w:val="0"/>
        <w:autoSpaceDN w:val="0"/>
        <w:adjustRightInd w:val="0"/>
        <w:spacing w:before="240" w:after="240" w:line="276" w:lineRule="auto"/>
        <w:rPr>
          <w:rFonts w:ascii="Arial" w:hAnsi="Arial" w:cs="Arial"/>
          <w:sz w:val="24"/>
          <w:szCs w:val="24"/>
        </w:rPr>
      </w:pPr>
      <w:r>
        <w:rPr>
          <w:rFonts w:ascii="Arial" w:hAnsi="Arial" w:cs="Arial"/>
          <w:sz w:val="24"/>
          <w:szCs w:val="24"/>
        </w:rPr>
        <w:sym w:font="Wingdings" w:char="F078"/>
      </w:r>
      <w:r>
        <w:rPr>
          <w:rFonts w:ascii="Arial" w:hAnsi="Arial" w:cs="Arial"/>
          <w:sz w:val="24"/>
          <w:szCs w:val="24"/>
        </w:rPr>
        <w:t xml:space="preserve"> Vollständige strukturierte Vernetzung des gesamten Schulgebäudes</w:t>
      </w:r>
      <w:r w:rsidR="00E16F41">
        <w:rPr>
          <w:rFonts w:ascii="Arial" w:hAnsi="Arial" w:cs="Arial"/>
          <w:sz w:val="24"/>
          <w:szCs w:val="24"/>
        </w:rPr>
        <w:t>,</w:t>
      </w:r>
    </w:p>
    <w:p w:rsidR="00B30429" w:rsidRDefault="00B30429" w:rsidP="00B30429">
      <w:pPr>
        <w:autoSpaceDE w:val="0"/>
        <w:autoSpaceDN w:val="0"/>
        <w:adjustRightInd w:val="0"/>
        <w:spacing w:before="240" w:after="240" w:line="276" w:lineRule="auto"/>
        <w:rPr>
          <w:rFonts w:ascii="Arial" w:hAnsi="Arial" w:cs="Arial"/>
          <w:sz w:val="24"/>
          <w:szCs w:val="24"/>
        </w:rPr>
      </w:pPr>
      <w:r>
        <w:rPr>
          <w:rFonts w:ascii="Arial" w:hAnsi="Arial" w:cs="Arial"/>
          <w:sz w:val="24"/>
          <w:szCs w:val="24"/>
        </w:rPr>
        <w:sym w:font="Wingdings" w:char="F078"/>
      </w:r>
      <w:r>
        <w:rPr>
          <w:rFonts w:ascii="Arial" w:hAnsi="Arial" w:cs="Arial"/>
          <w:sz w:val="24"/>
          <w:szCs w:val="24"/>
        </w:rPr>
        <w:t xml:space="preserve"> Dienste neutrale strukturierte Gebäudeverkabelung über alle Etagen und in alle Klassenräume, inkl. Lehrerzimmer, Büro Schulleitung und Bereuungsräume</w:t>
      </w:r>
      <w:r w:rsidR="00E16F41">
        <w:rPr>
          <w:rFonts w:ascii="Arial" w:hAnsi="Arial" w:cs="Arial"/>
          <w:sz w:val="24"/>
          <w:szCs w:val="24"/>
        </w:rPr>
        <w:t>,</w:t>
      </w:r>
    </w:p>
    <w:p w:rsidR="00B30429" w:rsidRDefault="00B30429" w:rsidP="00B30429">
      <w:pPr>
        <w:autoSpaceDE w:val="0"/>
        <w:autoSpaceDN w:val="0"/>
        <w:adjustRightInd w:val="0"/>
        <w:spacing w:before="240" w:after="240" w:line="276" w:lineRule="auto"/>
        <w:rPr>
          <w:rFonts w:ascii="Arial" w:hAnsi="Arial" w:cs="Arial"/>
          <w:sz w:val="24"/>
          <w:szCs w:val="24"/>
        </w:rPr>
      </w:pPr>
      <w:r>
        <w:rPr>
          <w:rFonts w:ascii="Arial" w:hAnsi="Arial" w:cs="Arial"/>
          <w:sz w:val="24"/>
          <w:szCs w:val="24"/>
        </w:rPr>
        <w:sym w:font="Wingdings" w:char="F078"/>
      </w:r>
      <w:r>
        <w:rPr>
          <w:rFonts w:ascii="Arial" w:hAnsi="Arial" w:cs="Arial"/>
          <w:sz w:val="24"/>
          <w:szCs w:val="24"/>
        </w:rPr>
        <w:t xml:space="preserve"> Großzügige Planung nicht nur für aktuellen Bedar</w:t>
      </w:r>
      <w:r w:rsidR="00B23156">
        <w:rPr>
          <w:rFonts w:ascii="Arial" w:hAnsi="Arial" w:cs="Arial"/>
          <w:sz w:val="24"/>
          <w:szCs w:val="24"/>
        </w:rPr>
        <w:t>f der I</w:t>
      </w:r>
      <w:r>
        <w:rPr>
          <w:rFonts w:ascii="Arial" w:hAnsi="Arial" w:cs="Arial"/>
          <w:sz w:val="24"/>
          <w:szCs w:val="24"/>
        </w:rPr>
        <w:t>nformationstechnik</w:t>
      </w:r>
      <w:r w:rsidR="00B23156">
        <w:rPr>
          <w:rFonts w:ascii="Arial" w:hAnsi="Arial" w:cs="Arial"/>
          <w:sz w:val="24"/>
          <w:szCs w:val="24"/>
        </w:rPr>
        <w:t>, sondern auch für Ausbau der Kommunikationstechnik (Telefone, Sprechanlage, Durchsageanlage) sowie für Bereiche der Gebäudetechnik</w:t>
      </w:r>
      <w:r w:rsidR="00E16F41">
        <w:rPr>
          <w:rFonts w:ascii="Arial" w:hAnsi="Arial" w:cs="Arial"/>
          <w:sz w:val="24"/>
          <w:szCs w:val="24"/>
        </w:rPr>
        <w:t>,</w:t>
      </w:r>
    </w:p>
    <w:p w:rsidR="00B23156" w:rsidRDefault="00B23156" w:rsidP="00B30429">
      <w:pPr>
        <w:autoSpaceDE w:val="0"/>
        <w:autoSpaceDN w:val="0"/>
        <w:adjustRightInd w:val="0"/>
        <w:spacing w:before="240" w:after="240" w:line="276" w:lineRule="auto"/>
        <w:rPr>
          <w:rFonts w:ascii="Arial" w:hAnsi="Arial" w:cs="Arial"/>
          <w:sz w:val="24"/>
          <w:szCs w:val="24"/>
        </w:rPr>
      </w:pPr>
      <w:r>
        <w:rPr>
          <w:rFonts w:ascii="Arial" w:hAnsi="Arial" w:cs="Arial"/>
          <w:sz w:val="24"/>
          <w:szCs w:val="24"/>
        </w:rPr>
        <w:sym w:font="Wingdings" w:char="F078"/>
      </w:r>
      <w:r>
        <w:rPr>
          <w:rFonts w:ascii="Arial" w:hAnsi="Arial" w:cs="Arial"/>
          <w:sz w:val="24"/>
          <w:szCs w:val="24"/>
        </w:rPr>
        <w:t xml:space="preserve"> Netzwerk-Skalierbarkeit g</w:t>
      </w:r>
      <w:r w:rsidR="00310ADB">
        <w:rPr>
          <w:rFonts w:ascii="Arial" w:hAnsi="Arial" w:cs="Arial"/>
          <w:sz w:val="24"/>
          <w:szCs w:val="24"/>
        </w:rPr>
        <w:t>g</w:t>
      </w:r>
      <w:r>
        <w:rPr>
          <w:rFonts w:ascii="Arial" w:hAnsi="Arial" w:cs="Arial"/>
          <w:sz w:val="24"/>
          <w:szCs w:val="24"/>
        </w:rPr>
        <w:t xml:space="preserve">f. </w:t>
      </w:r>
      <w:r w:rsidR="00310ADB">
        <w:rPr>
          <w:rFonts w:ascii="Arial" w:hAnsi="Arial" w:cs="Arial"/>
          <w:sz w:val="24"/>
          <w:szCs w:val="24"/>
        </w:rPr>
        <w:t>ü</w:t>
      </w:r>
      <w:r>
        <w:rPr>
          <w:rFonts w:ascii="Arial" w:hAnsi="Arial" w:cs="Arial"/>
          <w:sz w:val="24"/>
          <w:szCs w:val="24"/>
        </w:rPr>
        <w:t>ber Etagenverteiler sicherstellen</w:t>
      </w:r>
      <w:r w:rsidR="00E16F41">
        <w:rPr>
          <w:rFonts w:ascii="Arial" w:hAnsi="Arial" w:cs="Arial"/>
          <w:sz w:val="24"/>
          <w:szCs w:val="24"/>
        </w:rPr>
        <w:t>,</w:t>
      </w:r>
    </w:p>
    <w:p w:rsidR="00310ADB" w:rsidRDefault="00310ADB" w:rsidP="00B30429">
      <w:pPr>
        <w:autoSpaceDE w:val="0"/>
        <w:autoSpaceDN w:val="0"/>
        <w:adjustRightInd w:val="0"/>
        <w:spacing w:before="240" w:after="240" w:line="276" w:lineRule="auto"/>
        <w:rPr>
          <w:rFonts w:ascii="Arial" w:hAnsi="Arial" w:cs="Arial"/>
          <w:sz w:val="24"/>
          <w:szCs w:val="24"/>
        </w:rPr>
      </w:pPr>
      <w:r>
        <w:rPr>
          <w:rFonts w:ascii="Arial" w:hAnsi="Arial" w:cs="Arial"/>
          <w:sz w:val="24"/>
          <w:szCs w:val="24"/>
        </w:rPr>
        <w:sym w:font="Wingdings" w:char="F078"/>
      </w:r>
      <w:r>
        <w:rPr>
          <w:rFonts w:ascii="Arial" w:hAnsi="Arial" w:cs="Arial"/>
          <w:sz w:val="24"/>
          <w:szCs w:val="24"/>
        </w:rPr>
        <w:t xml:space="preserve"> Minimalanforderung in jedem Klassenraum: 2 Medienanschlüsse (für Tafel und Lehrperson) und 1 WLAN-AP-Anschluss für Schüler</w:t>
      </w:r>
      <w:r w:rsidR="00E16F41">
        <w:rPr>
          <w:rFonts w:ascii="Arial" w:hAnsi="Arial" w:cs="Arial"/>
          <w:sz w:val="24"/>
          <w:szCs w:val="24"/>
        </w:rPr>
        <w:t>,</w:t>
      </w:r>
    </w:p>
    <w:p w:rsidR="00310ADB" w:rsidRDefault="00310ADB" w:rsidP="00B30429">
      <w:pPr>
        <w:autoSpaceDE w:val="0"/>
        <w:autoSpaceDN w:val="0"/>
        <w:adjustRightInd w:val="0"/>
        <w:spacing w:before="240" w:after="240" w:line="276" w:lineRule="auto"/>
        <w:rPr>
          <w:rFonts w:ascii="Arial" w:hAnsi="Arial" w:cs="Arial"/>
          <w:sz w:val="24"/>
          <w:szCs w:val="24"/>
        </w:rPr>
      </w:pPr>
      <w:r>
        <w:rPr>
          <w:rFonts w:ascii="Arial" w:hAnsi="Arial" w:cs="Arial"/>
          <w:sz w:val="24"/>
          <w:szCs w:val="24"/>
        </w:rPr>
        <w:sym w:font="Wingdings" w:char="F078"/>
      </w:r>
      <w:r>
        <w:rPr>
          <w:rFonts w:ascii="Arial" w:hAnsi="Arial" w:cs="Arial"/>
          <w:sz w:val="24"/>
          <w:szCs w:val="24"/>
        </w:rPr>
        <w:t xml:space="preserve"> Medienanschlussbereiche jeweils bestehend aus LAN-Doppeldose und 2x Schuko-Steckdose zur Stromversorgung und 2x Steckdosen für zusätzliche Medien</w:t>
      </w:r>
      <w:r w:rsidR="00E16F41">
        <w:rPr>
          <w:rFonts w:ascii="Arial" w:hAnsi="Arial" w:cs="Arial"/>
          <w:sz w:val="24"/>
          <w:szCs w:val="24"/>
        </w:rPr>
        <w:t>,</w:t>
      </w:r>
    </w:p>
    <w:p w:rsidR="00A849D1" w:rsidRDefault="00310ADB" w:rsidP="004E7991">
      <w:pPr>
        <w:autoSpaceDE w:val="0"/>
        <w:autoSpaceDN w:val="0"/>
        <w:adjustRightInd w:val="0"/>
        <w:spacing w:before="240" w:after="240" w:line="276" w:lineRule="auto"/>
        <w:rPr>
          <w:rFonts w:ascii="Arial" w:hAnsi="Arial" w:cs="Arial"/>
          <w:sz w:val="24"/>
          <w:szCs w:val="24"/>
        </w:rPr>
      </w:pPr>
      <w:r>
        <w:rPr>
          <w:rFonts w:ascii="Arial" w:hAnsi="Arial" w:cs="Arial"/>
          <w:sz w:val="24"/>
          <w:szCs w:val="24"/>
        </w:rPr>
        <w:sym w:font="Wingdings" w:char="F078"/>
      </w:r>
      <w:r>
        <w:rPr>
          <w:rFonts w:ascii="Arial" w:hAnsi="Arial" w:cs="Arial"/>
          <w:sz w:val="24"/>
          <w:szCs w:val="24"/>
        </w:rPr>
        <w:t xml:space="preserve"> Verkabelung zum Anschluss der WLAN-Accesspoints in allen Räumen </w:t>
      </w:r>
    </w:p>
    <w:p w:rsidR="00C94564" w:rsidRDefault="00C94564" w:rsidP="004E7991">
      <w:pPr>
        <w:autoSpaceDE w:val="0"/>
        <w:autoSpaceDN w:val="0"/>
        <w:adjustRightInd w:val="0"/>
        <w:spacing w:before="240" w:after="240" w:line="276" w:lineRule="auto"/>
        <w:rPr>
          <w:rFonts w:ascii="Arial" w:hAnsi="Arial" w:cs="Arial"/>
          <w:sz w:val="24"/>
          <w:szCs w:val="24"/>
        </w:rPr>
      </w:pPr>
    </w:p>
    <w:p w:rsidR="000A12F5" w:rsidRDefault="000A12F5" w:rsidP="004E7991">
      <w:pPr>
        <w:autoSpaceDE w:val="0"/>
        <w:autoSpaceDN w:val="0"/>
        <w:adjustRightInd w:val="0"/>
        <w:spacing w:before="240" w:after="240" w:line="276" w:lineRule="auto"/>
        <w:rPr>
          <w:rFonts w:ascii="Arial" w:hAnsi="Arial" w:cs="Arial"/>
          <w:sz w:val="24"/>
          <w:szCs w:val="24"/>
        </w:rPr>
      </w:pPr>
    </w:p>
    <w:p w:rsidR="000A12F5" w:rsidRDefault="000A12F5" w:rsidP="004E7991">
      <w:pPr>
        <w:autoSpaceDE w:val="0"/>
        <w:autoSpaceDN w:val="0"/>
        <w:adjustRightInd w:val="0"/>
        <w:spacing w:before="240" w:after="240" w:line="276" w:lineRule="auto"/>
        <w:rPr>
          <w:rFonts w:ascii="Arial" w:hAnsi="Arial" w:cs="Arial"/>
          <w:sz w:val="24"/>
          <w:szCs w:val="24"/>
        </w:rPr>
      </w:pPr>
    </w:p>
    <w:p w:rsidR="004868CF" w:rsidRPr="00C94564" w:rsidRDefault="004868CF" w:rsidP="004E7991">
      <w:pPr>
        <w:autoSpaceDE w:val="0"/>
        <w:autoSpaceDN w:val="0"/>
        <w:adjustRightInd w:val="0"/>
        <w:spacing w:before="240" w:after="240" w:line="276" w:lineRule="auto"/>
        <w:rPr>
          <w:rFonts w:ascii="Arial" w:hAnsi="Arial" w:cs="Arial"/>
          <w:sz w:val="24"/>
          <w:szCs w:val="24"/>
        </w:rPr>
      </w:pPr>
    </w:p>
    <w:p w:rsidR="006B3400" w:rsidRDefault="006B3400" w:rsidP="004E7991">
      <w:pPr>
        <w:autoSpaceDE w:val="0"/>
        <w:autoSpaceDN w:val="0"/>
        <w:adjustRightInd w:val="0"/>
        <w:spacing w:before="240" w:after="240" w:line="276" w:lineRule="auto"/>
        <w:rPr>
          <w:rFonts w:ascii="Arial" w:hAnsi="Arial" w:cs="Arial"/>
          <w:b/>
          <w:sz w:val="24"/>
          <w:szCs w:val="24"/>
        </w:rPr>
      </w:pPr>
      <w:r w:rsidRPr="00310ADB">
        <w:rPr>
          <w:rFonts w:ascii="Arial" w:hAnsi="Arial" w:cs="Arial"/>
          <w:b/>
          <w:sz w:val="24"/>
          <w:szCs w:val="24"/>
        </w:rPr>
        <w:lastRenderedPageBreak/>
        <w:t>Netzwerk-Infrastruktur 1b</w:t>
      </w:r>
    </w:p>
    <w:p w:rsidR="00310ADB" w:rsidRDefault="00310ADB" w:rsidP="004E7991">
      <w:pPr>
        <w:autoSpaceDE w:val="0"/>
        <w:autoSpaceDN w:val="0"/>
        <w:adjustRightInd w:val="0"/>
        <w:spacing w:before="240" w:after="240" w:line="276" w:lineRule="auto"/>
        <w:rPr>
          <w:rFonts w:ascii="Arial" w:hAnsi="Arial" w:cs="Arial"/>
          <w:b/>
          <w:sz w:val="24"/>
          <w:szCs w:val="24"/>
        </w:rPr>
      </w:pPr>
      <w:r>
        <w:rPr>
          <w:rFonts w:ascii="Arial" w:hAnsi="Arial" w:cs="Arial"/>
          <w:b/>
          <w:sz w:val="24"/>
          <w:szCs w:val="24"/>
        </w:rPr>
        <w:t>WLAN-Infrastruktur</w:t>
      </w:r>
    </w:p>
    <w:p w:rsidR="00310ADB" w:rsidRDefault="00310ADB" w:rsidP="004E7991">
      <w:pPr>
        <w:autoSpaceDE w:val="0"/>
        <w:autoSpaceDN w:val="0"/>
        <w:adjustRightInd w:val="0"/>
        <w:spacing w:before="240" w:after="240" w:line="276" w:lineRule="auto"/>
        <w:rPr>
          <w:rFonts w:ascii="Arial" w:hAnsi="Arial" w:cs="Arial"/>
          <w:sz w:val="24"/>
          <w:szCs w:val="24"/>
        </w:rPr>
      </w:pPr>
      <w:r>
        <w:rPr>
          <w:rFonts w:ascii="Arial" w:hAnsi="Arial" w:cs="Arial"/>
          <w:b/>
          <w:sz w:val="24"/>
          <w:szCs w:val="24"/>
        </w:rPr>
        <w:sym w:font="Wingdings" w:char="F078"/>
      </w:r>
      <w:r>
        <w:rPr>
          <w:rFonts w:ascii="Arial" w:hAnsi="Arial" w:cs="Arial"/>
          <w:b/>
          <w:sz w:val="24"/>
          <w:szCs w:val="24"/>
        </w:rPr>
        <w:t xml:space="preserve"> </w:t>
      </w:r>
      <w:r>
        <w:rPr>
          <w:rFonts w:ascii="Arial" w:hAnsi="Arial" w:cs="Arial"/>
          <w:sz w:val="24"/>
          <w:szCs w:val="24"/>
        </w:rPr>
        <w:t>ca. 12x WLAN-Access-Points zur räumlichen 3D-Ausleuchtung des Schulgebäudes /der Klassenräume</w:t>
      </w:r>
      <w:r w:rsidR="008C337C">
        <w:rPr>
          <w:rFonts w:ascii="Arial" w:hAnsi="Arial" w:cs="Arial"/>
          <w:sz w:val="24"/>
          <w:szCs w:val="24"/>
        </w:rPr>
        <w:t>, perfomante Dualband-Gigabit-WLAN-Accesspoint zur Decken/Wandmontage</w:t>
      </w:r>
      <w:r w:rsidR="00E16F41">
        <w:rPr>
          <w:rFonts w:ascii="Arial" w:hAnsi="Arial" w:cs="Arial"/>
          <w:sz w:val="24"/>
          <w:szCs w:val="24"/>
        </w:rPr>
        <w:t xml:space="preserve">, Multi-SSID und –VLAN-Unterstützung, bis zu 30 Clients je AP, Bandbreitenreservierung </w:t>
      </w:r>
      <w:proofErr w:type="spellStart"/>
      <w:r w:rsidR="00E16F41">
        <w:rPr>
          <w:rFonts w:ascii="Arial" w:hAnsi="Arial" w:cs="Arial"/>
          <w:sz w:val="24"/>
          <w:szCs w:val="24"/>
        </w:rPr>
        <w:t>QoS</w:t>
      </w:r>
      <w:proofErr w:type="spellEnd"/>
      <w:r w:rsidR="00E16F41">
        <w:rPr>
          <w:rFonts w:ascii="Arial" w:hAnsi="Arial" w:cs="Arial"/>
          <w:sz w:val="24"/>
          <w:szCs w:val="24"/>
        </w:rPr>
        <w:t xml:space="preserve">, zentrales WLAN-Management, </w:t>
      </w:r>
      <w:proofErr w:type="spellStart"/>
      <w:r w:rsidR="00E16F41">
        <w:rPr>
          <w:rFonts w:ascii="Arial" w:hAnsi="Arial" w:cs="Arial"/>
          <w:sz w:val="24"/>
          <w:szCs w:val="24"/>
        </w:rPr>
        <w:t>GIGAbit</w:t>
      </w:r>
      <w:proofErr w:type="spellEnd"/>
      <w:r w:rsidR="00E16F41">
        <w:rPr>
          <w:rFonts w:ascii="Arial" w:hAnsi="Arial" w:cs="Arial"/>
          <w:sz w:val="24"/>
          <w:szCs w:val="24"/>
        </w:rPr>
        <w:t xml:space="preserve"> Dual-Port,</w:t>
      </w:r>
    </w:p>
    <w:p w:rsidR="00E16F41" w:rsidRDefault="00E16F41" w:rsidP="004E7991">
      <w:pPr>
        <w:autoSpaceDE w:val="0"/>
        <w:autoSpaceDN w:val="0"/>
        <w:adjustRightInd w:val="0"/>
        <w:spacing w:before="240" w:after="240" w:line="276" w:lineRule="auto"/>
        <w:rPr>
          <w:rFonts w:ascii="Arial" w:hAnsi="Arial" w:cs="Arial"/>
          <w:sz w:val="24"/>
          <w:szCs w:val="24"/>
        </w:rPr>
      </w:pPr>
      <w:r>
        <w:rPr>
          <w:rFonts w:ascii="Arial" w:hAnsi="Arial" w:cs="Arial"/>
          <w:sz w:val="24"/>
          <w:szCs w:val="24"/>
        </w:rPr>
        <w:sym w:font="Wingdings" w:char="F078"/>
      </w:r>
      <w:r>
        <w:rPr>
          <w:rFonts w:ascii="Arial" w:hAnsi="Arial" w:cs="Arial"/>
          <w:sz w:val="24"/>
          <w:szCs w:val="24"/>
        </w:rPr>
        <w:t xml:space="preserve"> </w:t>
      </w:r>
      <w:proofErr w:type="spellStart"/>
      <w:r>
        <w:rPr>
          <w:rFonts w:ascii="Arial" w:hAnsi="Arial" w:cs="Arial"/>
          <w:sz w:val="24"/>
          <w:szCs w:val="24"/>
        </w:rPr>
        <w:t>PoE</w:t>
      </w:r>
      <w:proofErr w:type="spellEnd"/>
      <w:r>
        <w:rPr>
          <w:rFonts w:ascii="Arial" w:hAnsi="Arial" w:cs="Arial"/>
          <w:sz w:val="24"/>
          <w:szCs w:val="24"/>
        </w:rPr>
        <w:t>-Gigabit-Switch zur zentralen Stromversorgung mit ausreichender Leistung (min. 16 Ports, keine Steckdosen für APs erforderlich),</w:t>
      </w:r>
    </w:p>
    <w:p w:rsidR="00E16F41" w:rsidRDefault="00E16F41" w:rsidP="004E7991">
      <w:pPr>
        <w:autoSpaceDE w:val="0"/>
        <w:autoSpaceDN w:val="0"/>
        <w:adjustRightInd w:val="0"/>
        <w:spacing w:before="240" w:after="240" w:line="276" w:lineRule="auto"/>
        <w:rPr>
          <w:rFonts w:ascii="Arial" w:hAnsi="Arial" w:cs="Arial"/>
          <w:sz w:val="24"/>
          <w:szCs w:val="24"/>
        </w:rPr>
      </w:pPr>
      <w:r>
        <w:rPr>
          <w:rFonts w:ascii="Arial" w:hAnsi="Arial" w:cs="Arial"/>
          <w:sz w:val="24"/>
          <w:szCs w:val="24"/>
        </w:rPr>
        <w:sym w:font="Wingdings" w:char="F078"/>
      </w:r>
      <w:r>
        <w:rPr>
          <w:rFonts w:ascii="Arial" w:hAnsi="Arial" w:cs="Arial"/>
          <w:sz w:val="24"/>
          <w:szCs w:val="24"/>
        </w:rPr>
        <w:t xml:space="preserve"> WLAN-Controller zur zentralen Verwaltung</w:t>
      </w:r>
    </w:p>
    <w:p w:rsidR="00E16F41" w:rsidRDefault="00E16F41" w:rsidP="004E7991">
      <w:pPr>
        <w:autoSpaceDE w:val="0"/>
        <w:autoSpaceDN w:val="0"/>
        <w:adjustRightInd w:val="0"/>
        <w:spacing w:before="240" w:after="240" w:line="276" w:lineRule="auto"/>
        <w:rPr>
          <w:rFonts w:ascii="Arial" w:hAnsi="Arial" w:cs="Arial"/>
          <w:sz w:val="24"/>
          <w:szCs w:val="24"/>
        </w:rPr>
      </w:pPr>
      <w:r>
        <w:rPr>
          <w:rFonts w:ascii="Arial" w:hAnsi="Arial" w:cs="Arial"/>
          <w:sz w:val="24"/>
          <w:szCs w:val="24"/>
        </w:rPr>
        <w:sym w:font="Wingdings" w:char="F078"/>
      </w:r>
      <w:r>
        <w:rPr>
          <w:rFonts w:ascii="Arial" w:hAnsi="Arial" w:cs="Arial"/>
          <w:sz w:val="24"/>
          <w:szCs w:val="24"/>
        </w:rPr>
        <w:t xml:space="preserve"> Ausleuchtung zur optimalen Positionsbestimmung und Sicherstellung der Abdeckung sowie Performance</w:t>
      </w:r>
    </w:p>
    <w:p w:rsidR="00E16F41" w:rsidRDefault="00E16F41" w:rsidP="004E7991">
      <w:pPr>
        <w:autoSpaceDE w:val="0"/>
        <w:autoSpaceDN w:val="0"/>
        <w:adjustRightInd w:val="0"/>
        <w:spacing w:before="240" w:after="240" w:line="276" w:lineRule="auto"/>
        <w:rPr>
          <w:rFonts w:ascii="Arial" w:hAnsi="Arial" w:cs="Arial"/>
          <w:sz w:val="24"/>
          <w:szCs w:val="24"/>
        </w:rPr>
      </w:pPr>
      <w:r>
        <w:rPr>
          <w:rFonts w:ascii="Arial" w:hAnsi="Arial" w:cs="Arial"/>
          <w:sz w:val="24"/>
          <w:szCs w:val="24"/>
        </w:rPr>
        <w:t>Erweiterte Anforderungen</w:t>
      </w:r>
    </w:p>
    <w:p w:rsidR="00E16F41" w:rsidRDefault="00C94564" w:rsidP="004E7991">
      <w:pPr>
        <w:autoSpaceDE w:val="0"/>
        <w:autoSpaceDN w:val="0"/>
        <w:adjustRightInd w:val="0"/>
        <w:spacing w:before="240" w:after="240" w:line="276" w:lineRule="auto"/>
        <w:rPr>
          <w:rFonts w:ascii="Arial" w:hAnsi="Arial" w:cs="Arial"/>
          <w:sz w:val="24"/>
          <w:szCs w:val="24"/>
        </w:rPr>
      </w:pPr>
      <w:r>
        <w:rPr>
          <w:rFonts w:ascii="Arial" w:hAnsi="Arial" w:cs="Arial"/>
          <w:sz w:val="24"/>
          <w:szCs w:val="24"/>
        </w:rPr>
        <w:sym w:font="Wingdings" w:char="F078"/>
      </w:r>
      <w:r>
        <w:rPr>
          <w:rFonts w:ascii="Arial" w:hAnsi="Arial" w:cs="Arial"/>
          <w:sz w:val="24"/>
          <w:szCs w:val="24"/>
        </w:rPr>
        <w:t xml:space="preserve"> Erweiterbarkeit für weitere Dienste, Telefon, Durchsagen, Notruf etc.,</w:t>
      </w:r>
    </w:p>
    <w:p w:rsidR="00C94564" w:rsidRDefault="00C94564" w:rsidP="004E7991">
      <w:pPr>
        <w:autoSpaceDE w:val="0"/>
        <w:autoSpaceDN w:val="0"/>
        <w:adjustRightInd w:val="0"/>
        <w:spacing w:before="240" w:after="240" w:line="276" w:lineRule="auto"/>
        <w:rPr>
          <w:rFonts w:ascii="Arial" w:hAnsi="Arial" w:cs="Arial"/>
          <w:sz w:val="24"/>
          <w:szCs w:val="24"/>
        </w:rPr>
      </w:pPr>
      <w:r>
        <w:rPr>
          <w:rFonts w:ascii="Arial" w:hAnsi="Arial" w:cs="Arial"/>
          <w:sz w:val="24"/>
          <w:szCs w:val="24"/>
        </w:rPr>
        <w:sym w:font="Wingdings" w:char="F078"/>
      </w:r>
      <w:r>
        <w:rPr>
          <w:rFonts w:ascii="Arial" w:hAnsi="Arial" w:cs="Arial"/>
          <w:sz w:val="24"/>
          <w:szCs w:val="24"/>
        </w:rPr>
        <w:t xml:space="preserve"> Intelligente Green-IT-Komponenten zur optimierten Energieeffizienz, bspw. Durch automatisierte Stand-by-Funktion</w:t>
      </w:r>
    </w:p>
    <w:p w:rsidR="00C13E33" w:rsidRPr="00C94564" w:rsidRDefault="00C13E33" w:rsidP="004E7991">
      <w:pPr>
        <w:autoSpaceDE w:val="0"/>
        <w:autoSpaceDN w:val="0"/>
        <w:adjustRightInd w:val="0"/>
        <w:spacing w:before="240" w:after="240" w:line="276" w:lineRule="auto"/>
        <w:rPr>
          <w:rFonts w:ascii="Arial" w:hAnsi="Arial" w:cs="Arial"/>
          <w:sz w:val="24"/>
          <w:szCs w:val="24"/>
        </w:rPr>
      </w:pPr>
      <w:r>
        <w:rPr>
          <w:rFonts w:ascii="Arial" w:hAnsi="Arial" w:cs="Arial"/>
        </w:rPr>
        <w:t>Bsp.:</w:t>
      </w:r>
      <w:r w:rsidR="00630BD2">
        <w:rPr>
          <w:rFonts w:ascii="Arial" w:hAnsi="Arial" w:cs="Arial"/>
        </w:rPr>
        <w:tab/>
      </w:r>
    </w:p>
    <w:p w:rsidR="00C13E33" w:rsidRDefault="00C13E33" w:rsidP="004E7991">
      <w:pPr>
        <w:autoSpaceDE w:val="0"/>
        <w:autoSpaceDN w:val="0"/>
        <w:adjustRightInd w:val="0"/>
        <w:spacing w:before="240" w:after="240" w:line="276" w:lineRule="auto"/>
        <w:rPr>
          <w:rFonts w:ascii="Arial" w:hAnsi="Arial" w:cs="Arial"/>
        </w:rPr>
      </w:pPr>
      <w:r>
        <w:rPr>
          <w:rFonts w:ascii="Arial" w:hAnsi="Arial" w:cs="Arial"/>
          <w:noProof/>
          <w:lang w:eastAsia="de-DE"/>
        </w:rPr>
        <w:drawing>
          <wp:inline distT="0" distB="0" distL="0" distR="0">
            <wp:extent cx="5962650" cy="3249038"/>
            <wp:effectExtent l="0" t="0" r="0" b="889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fra6.png"/>
                    <pic:cNvPicPr/>
                  </pic:nvPicPr>
                  <pic:blipFill>
                    <a:blip r:embed="rId11">
                      <a:extLst>
                        <a:ext uri="{28A0092B-C50C-407E-A947-70E740481C1C}">
                          <a14:useLocalDpi xmlns:a14="http://schemas.microsoft.com/office/drawing/2010/main" val="0"/>
                        </a:ext>
                      </a:extLst>
                    </a:blip>
                    <a:stretch>
                      <a:fillRect/>
                    </a:stretch>
                  </pic:blipFill>
                  <pic:spPr>
                    <a:xfrm>
                      <a:off x="0" y="0"/>
                      <a:ext cx="6008000" cy="3273749"/>
                    </a:xfrm>
                    <a:prstGeom prst="rect">
                      <a:avLst/>
                    </a:prstGeom>
                  </pic:spPr>
                </pic:pic>
              </a:graphicData>
            </a:graphic>
          </wp:inline>
        </w:drawing>
      </w:r>
    </w:p>
    <w:p w:rsidR="000A12F5" w:rsidRDefault="000A12F5" w:rsidP="004E7991">
      <w:pPr>
        <w:autoSpaceDE w:val="0"/>
        <w:autoSpaceDN w:val="0"/>
        <w:adjustRightInd w:val="0"/>
        <w:spacing w:before="240" w:after="240" w:line="276" w:lineRule="auto"/>
        <w:rPr>
          <w:rFonts w:ascii="Arial" w:hAnsi="Arial" w:cs="Arial"/>
        </w:rPr>
      </w:pPr>
    </w:p>
    <w:p w:rsidR="000A12F5" w:rsidRDefault="000A12F5" w:rsidP="004E7991">
      <w:pPr>
        <w:autoSpaceDE w:val="0"/>
        <w:autoSpaceDN w:val="0"/>
        <w:adjustRightInd w:val="0"/>
        <w:spacing w:before="240" w:after="240" w:line="276" w:lineRule="auto"/>
        <w:rPr>
          <w:rFonts w:ascii="Arial" w:hAnsi="Arial" w:cs="Arial"/>
        </w:rPr>
      </w:pPr>
    </w:p>
    <w:p w:rsidR="00C13E33" w:rsidRDefault="00C13E33" w:rsidP="004E7991">
      <w:pPr>
        <w:autoSpaceDE w:val="0"/>
        <w:autoSpaceDN w:val="0"/>
        <w:adjustRightInd w:val="0"/>
        <w:spacing w:before="240" w:after="240" w:line="276" w:lineRule="auto"/>
        <w:rPr>
          <w:rFonts w:ascii="Arial" w:hAnsi="Arial" w:cs="Arial"/>
        </w:rPr>
      </w:pPr>
      <w:r>
        <w:rPr>
          <w:rFonts w:ascii="Arial" w:hAnsi="Arial" w:cs="Arial"/>
        </w:rPr>
        <w:lastRenderedPageBreak/>
        <w:t xml:space="preserve">Stufe 2 </w:t>
      </w:r>
    </w:p>
    <w:p w:rsidR="00C13E33" w:rsidRDefault="00C13E33" w:rsidP="004E7991">
      <w:pPr>
        <w:autoSpaceDE w:val="0"/>
        <w:autoSpaceDN w:val="0"/>
        <w:adjustRightInd w:val="0"/>
        <w:spacing w:before="240" w:after="240" w:line="276" w:lineRule="auto"/>
        <w:rPr>
          <w:rFonts w:ascii="Arial" w:hAnsi="Arial" w:cs="Arial"/>
        </w:rPr>
      </w:pPr>
    </w:p>
    <w:p w:rsidR="00C13E33" w:rsidRDefault="00D406FF" w:rsidP="004E7991">
      <w:pPr>
        <w:autoSpaceDE w:val="0"/>
        <w:autoSpaceDN w:val="0"/>
        <w:adjustRightInd w:val="0"/>
        <w:spacing w:before="240" w:after="240" w:line="276" w:lineRule="auto"/>
        <w:rPr>
          <w:rFonts w:ascii="Arial" w:hAnsi="Arial" w:cs="Arial"/>
        </w:rPr>
      </w:pPr>
      <w:r>
        <w:rPr>
          <w:rFonts w:ascii="Arial" w:hAnsi="Arial" w:cs="Arial"/>
          <w:noProof/>
          <w:lang w:eastAsia="de-DE"/>
        </w:rPr>
        <w:drawing>
          <wp:inline distT="0" distB="0" distL="0" distR="0" wp14:anchorId="43A0F2F4" wp14:editId="109565B7">
            <wp:extent cx="5962650" cy="37934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fra7.png"/>
                    <pic:cNvPicPr/>
                  </pic:nvPicPr>
                  <pic:blipFill>
                    <a:blip r:embed="rId12">
                      <a:extLst>
                        <a:ext uri="{28A0092B-C50C-407E-A947-70E740481C1C}">
                          <a14:useLocalDpi xmlns:a14="http://schemas.microsoft.com/office/drawing/2010/main" val="0"/>
                        </a:ext>
                      </a:extLst>
                    </a:blip>
                    <a:stretch>
                      <a:fillRect/>
                    </a:stretch>
                  </pic:blipFill>
                  <pic:spPr>
                    <a:xfrm>
                      <a:off x="0" y="0"/>
                      <a:ext cx="5988725" cy="3810079"/>
                    </a:xfrm>
                    <a:prstGeom prst="rect">
                      <a:avLst/>
                    </a:prstGeom>
                  </pic:spPr>
                </pic:pic>
              </a:graphicData>
            </a:graphic>
          </wp:inline>
        </w:drawing>
      </w:r>
    </w:p>
    <w:p w:rsidR="00C13E33" w:rsidRDefault="00C13E33" w:rsidP="004E7991">
      <w:pPr>
        <w:autoSpaceDE w:val="0"/>
        <w:autoSpaceDN w:val="0"/>
        <w:adjustRightInd w:val="0"/>
        <w:spacing w:before="240" w:after="240" w:line="276" w:lineRule="auto"/>
        <w:rPr>
          <w:rFonts w:ascii="Arial" w:hAnsi="Arial" w:cs="Arial"/>
        </w:rPr>
      </w:pPr>
    </w:p>
    <w:p w:rsidR="000A1109" w:rsidRDefault="000A1109" w:rsidP="004E7991">
      <w:pPr>
        <w:autoSpaceDE w:val="0"/>
        <w:autoSpaceDN w:val="0"/>
        <w:adjustRightInd w:val="0"/>
        <w:spacing w:before="240" w:after="240" w:line="276" w:lineRule="auto"/>
        <w:rPr>
          <w:rFonts w:ascii="Arial" w:hAnsi="Arial" w:cs="Arial"/>
        </w:rPr>
      </w:pPr>
    </w:p>
    <w:p w:rsidR="000A12F5" w:rsidRDefault="000A12F5" w:rsidP="004E7991">
      <w:pPr>
        <w:autoSpaceDE w:val="0"/>
        <w:autoSpaceDN w:val="0"/>
        <w:adjustRightInd w:val="0"/>
        <w:spacing w:before="240" w:after="240" w:line="276" w:lineRule="auto"/>
        <w:rPr>
          <w:rFonts w:ascii="Arial" w:hAnsi="Arial" w:cs="Arial"/>
        </w:rPr>
      </w:pPr>
    </w:p>
    <w:p w:rsidR="000A12F5" w:rsidRDefault="000A12F5" w:rsidP="004E7991">
      <w:pPr>
        <w:autoSpaceDE w:val="0"/>
        <w:autoSpaceDN w:val="0"/>
        <w:adjustRightInd w:val="0"/>
        <w:spacing w:before="240" w:after="240" w:line="276" w:lineRule="auto"/>
        <w:rPr>
          <w:rFonts w:ascii="Arial" w:hAnsi="Arial" w:cs="Arial"/>
        </w:rPr>
      </w:pPr>
    </w:p>
    <w:p w:rsidR="000A12F5" w:rsidRDefault="000A12F5" w:rsidP="004E7991">
      <w:pPr>
        <w:autoSpaceDE w:val="0"/>
        <w:autoSpaceDN w:val="0"/>
        <w:adjustRightInd w:val="0"/>
        <w:spacing w:before="240" w:after="240" w:line="276" w:lineRule="auto"/>
        <w:rPr>
          <w:rFonts w:ascii="Arial" w:hAnsi="Arial" w:cs="Arial"/>
        </w:rPr>
      </w:pPr>
    </w:p>
    <w:p w:rsidR="000A12F5" w:rsidRDefault="000A12F5" w:rsidP="004E7991">
      <w:pPr>
        <w:autoSpaceDE w:val="0"/>
        <w:autoSpaceDN w:val="0"/>
        <w:adjustRightInd w:val="0"/>
        <w:spacing w:before="240" w:after="240" w:line="276" w:lineRule="auto"/>
        <w:rPr>
          <w:rFonts w:ascii="Arial" w:hAnsi="Arial" w:cs="Arial"/>
        </w:rPr>
      </w:pPr>
    </w:p>
    <w:p w:rsidR="000A12F5" w:rsidRDefault="000A12F5" w:rsidP="004E7991">
      <w:pPr>
        <w:autoSpaceDE w:val="0"/>
        <w:autoSpaceDN w:val="0"/>
        <w:adjustRightInd w:val="0"/>
        <w:spacing w:before="240" w:after="240" w:line="276" w:lineRule="auto"/>
        <w:rPr>
          <w:rFonts w:ascii="Arial" w:hAnsi="Arial" w:cs="Arial"/>
        </w:rPr>
      </w:pPr>
    </w:p>
    <w:p w:rsidR="000A12F5" w:rsidRDefault="000A12F5" w:rsidP="004E7991">
      <w:pPr>
        <w:autoSpaceDE w:val="0"/>
        <w:autoSpaceDN w:val="0"/>
        <w:adjustRightInd w:val="0"/>
        <w:spacing w:before="240" w:after="240" w:line="276" w:lineRule="auto"/>
        <w:rPr>
          <w:rFonts w:ascii="Arial" w:hAnsi="Arial" w:cs="Arial"/>
        </w:rPr>
      </w:pPr>
    </w:p>
    <w:p w:rsidR="000A12F5" w:rsidRDefault="000A12F5" w:rsidP="004E7991">
      <w:pPr>
        <w:autoSpaceDE w:val="0"/>
        <w:autoSpaceDN w:val="0"/>
        <w:adjustRightInd w:val="0"/>
        <w:spacing w:before="240" w:after="240" w:line="276" w:lineRule="auto"/>
        <w:rPr>
          <w:rFonts w:ascii="Arial" w:hAnsi="Arial" w:cs="Arial"/>
        </w:rPr>
      </w:pPr>
    </w:p>
    <w:p w:rsidR="000A12F5" w:rsidRDefault="000A12F5" w:rsidP="004E7991">
      <w:pPr>
        <w:autoSpaceDE w:val="0"/>
        <w:autoSpaceDN w:val="0"/>
        <w:adjustRightInd w:val="0"/>
        <w:spacing w:before="240" w:after="240" w:line="276" w:lineRule="auto"/>
        <w:rPr>
          <w:rFonts w:ascii="Arial" w:hAnsi="Arial" w:cs="Arial"/>
        </w:rPr>
      </w:pPr>
    </w:p>
    <w:p w:rsidR="000A12F5" w:rsidRDefault="000A12F5" w:rsidP="004E7991">
      <w:pPr>
        <w:autoSpaceDE w:val="0"/>
        <w:autoSpaceDN w:val="0"/>
        <w:adjustRightInd w:val="0"/>
        <w:spacing w:before="240" w:after="240" w:line="276" w:lineRule="auto"/>
        <w:rPr>
          <w:rFonts w:ascii="Arial" w:hAnsi="Arial" w:cs="Arial"/>
        </w:rPr>
      </w:pPr>
    </w:p>
    <w:p w:rsidR="000A12F5" w:rsidRDefault="000A12F5" w:rsidP="004E7991">
      <w:pPr>
        <w:autoSpaceDE w:val="0"/>
        <w:autoSpaceDN w:val="0"/>
        <w:adjustRightInd w:val="0"/>
        <w:spacing w:before="240" w:after="240" w:line="276" w:lineRule="auto"/>
        <w:rPr>
          <w:rFonts w:ascii="Arial" w:hAnsi="Arial" w:cs="Arial"/>
        </w:rPr>
      </w:pPr>
    </w:p>
    <w:p w:rsidR="000A12F5" w:rsidRDefault="000A12F5" w:rsidP="004E7991">
      <w:pPr>
        <w:autoSpaceDE w:val="0"/>
        <w:autoSpaceDN w:val="0"/>
        <w:adjustRightInd w:val="0"/>
        <w:spacing w:before="240" w:after="240" w:line="276" w:lineRule="auto"/>
        <w:rPr>
          <w:rFonts w:ascii="Arial" w:hAnsi="Arial" w:cs="Arial"/>
        </w:rPr>
      </w:pPr>
    </w:p>
    <w:p w:rsidR="00C13E33" w:rsidRDefault="00C13E33" w:rsidP="004E7991">
      <w:pPr>
        <w:autoSpaceDE w:val="0"/>
        <w:autoSpaceDN w:val="0"/>
        <w:adjustRightInd w:val="0"/>
        <w:spacing w:before="240" w:after="240" w:line="276" w:lineRule="auto"/>
        <w:rPr>
          <w:rFonts w:ascii="Arial" w:hAnsi="Arial" w:cs="Arial"/>
        </w:rPr>
      </w:pPr>
      <w:r>
        <w:rPr>
          <w:rFonts w:ascii="Arial" w:hAnsi="Arial" w:cs="Arial"/>
        </w:rPr>
        <w:lastRenderedPageBreak/>
        <w:t>Stufe 3</w:t>
      </w:r>
    </w:p>
    <w:p w:rsidR="00C13E33" w:rsidRDefault="00C13E33" w:rsidP="004E7991">
      <w:pPr>
        <w:autoSpaceDE w:val="0"/>
        <w:autoSpaceDN w:val="0"/>
        <w:adjustRightInd w:val="0"/>
        <w:spacing w:before="240" w:after="240" w:line="276" w:lineRule="auto"/>
        <w:rPr>
          <w:rFonts w:ascii="Arial" w:hAnsi="Arial" w:cs="Arial"/>
        </w:rPr>
      </w:pPr>
      <w:r>
        <w:rPr>
          <w:rFonts w:ascii="Arial" w:hAnsi="Arial" w:cs="Arial"/>
          <w:noProof/>
          <w:lang w:eastAsia="de-DE"/>
        </w:rPr>
        <w:drawing>
          <wp:inline distT="0" distB="0" distL="0" distR="0">
            <wp:extent cx="5760720" cy="3457575"/>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fra8.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3457575"/>
                    </a:xfrm>
                    <a:prstGeom prst="rect">
                      <a:avLst/>
                    </a:prstGeom>
                  </pic:spPr>
                </pic:pic>
              </a:graphicData>
            </a:graphic>
          </wp:inline>
        </w:drawing>
      </w:r>
    </w:p>
    <w:p w:rsidR="000A12F5" w:rsidRDefault="000A12F5" w:rsidP="004E7991">
      <w:pPr>
        <w:autoSpaceDE w:val="0"/>
        <w:autoSpaceDN w:val="0"/>
        <w:adjustRightInd w:val="0"/>
        <w:spacing w:before="240" w:after="240" w:line="276" w:lineRule="auto"/>
        <w:rPr>
          <w:rFonts w:ascii="Arial" w:hAnsi="Arial" w:cs="Arial"/>
        </w:rPr>
      </w:pPr>
    </w:p>
    <w:p w:rsidR="000A12F5" w:rsidRDefault="000A12F5" w:rsidP="000A12F5">
      <w:pPr>
        <w:keepNext/>
        <w:autoSpaceDE w:val="0"/>
        <w:autoSpaceDN w:val="0"/>
        <w:adjustRightInd w:val="0"/>
        <w:spacing w:before="240" w:after="240" w:line="276" w:lineRule="auto"/>
      </w:pPr>
    </w:p>
    <w:p w:rsidR="000A12F5" w:rsidRDefault="000A12F5" w:rsidP="000A12F5">
      <w:pPr>
        <w:pStyle w:val="Beschriftung"/>
        <w:rPr>
          <w:rFonts w:ascii="Arial" w:hAnsi="Arial" w:cs="Arial"/>
        </w:rPr>
      </w:pPr>
      <w:r>
        <w:rPr>
          <w:rFonts w:ascii="Arial" w:hAnsi="Arial" w:cs="Arial"/>
        </w:rPr>
        <w:fldChar w:fldCharType="begin"/>
      </w:r>
      <w:r>
        <w:rPr>
          <w:rFonts w:ascii="Arial" w:hAnsi="Arial" w:cs="Arial"/>
        </w:rPr>
        <w:instrText xml:space="preserve"> SEQ Abbildung \* ARABIC </w:instrText>
      </w:r>
      <w:r>
        <w:rPr>
          <w:rFonts w:ascii="Arial" w:hAnsi="Arial" w:cs="Arial"/>
        </w:rPr>
        <w:fldChar w:fldCharType="separate"/>
      </w:r>
      <w:r w:rsidR="001D7E92">
        <w:rPr>
          <w:rFonts w:ascii="Arial" w:hAnsi="Arial" w:cs="Arial"/>
          <w:noProof/>
        </w:rPr>
        <w:t>1</w:t>
      </w:r>
      <w:r>
        <w:rPr>
          <w:rFonts w:ascii="Arial" w:hAnsi="Arial" w:cs="Arial"/>
        </w:rPr>
        <w:fldChar w:fldCharType="end"/>
      </w:r>
    </w:p>
    <w:p w:rsidR="000A12F5" w:rsidRDefault="000A12F5" w:rsidP="004E7991">
      <w:pPr>
        <w:autoSpaceDE w:val="0"/>
        <w:autoSpaceDN w:val="0"/>
        <w:adjustRightInd w:val="0"/>
        <w:spacing w:before="240" w:after="240" w:line="276" w:lineRule="auto"/>
        <w:rPr>
          <w:rFonts w:ascii="Arial" w:hAnsi="Arial" w:cs="Arial"/>
        </w:rPr>
      </w:pPr>
    </w:p>
    <w:p w:rsidR="000A12F5" w:rsidRDefault="000A12F5" w:rsidP="004E7991">
      <w:pPr>
        <w:autoSpaceDE w:val="0"/>
        <w:autoSpaceDN w:val="0"/>
        <w:adjustRightInd w:val="0"/>
        <w:spacing w:before="240" w:after="240" w:line="276" w:lineRule="auto"/>
        <w:rPr>
          <w:rFonts w:ascii="Arial" w:hAnsi="Arial" w:cs="Arial"/>
        </w:rPr>
      </w:pPr>
    </w:p>
    <w:p w:rsidR="000A12F5" w:rsidRDefault="000A12F5" w:rsidP="004E7991">
      <w:pPr>
        <w:autoSpaceDE w:val="0"/>
        <w:autoSpaceDN w:val="0"/>
        <w:adjustRightInd w:val="0"/>
        <w:spacing w:before="240" w:after="240" w:line="276" w:lineRule="auto"/>
        <w:rPr>
          <w:rFonts w:ascii="Arial" w:hAnsi="Arial" w:cs="Arial"/>
        </w:rPr>
      </w:pPr>
    </w:p>
    <w:p w:rsidR="006E6ABE" w:rsidRDefault="001D7E92" w:rsidP="004E7991">
      <w:pPr>
        <w:autoSpaceDE w:val="0"/>
        <w:autoSpaceDN w:val="0"/>
        <w:adjustRightInd w:val="0"/>
        <w:spacing w:before="240" w:after="240" w:line="276" w:lineRule="auto"/>
        <w:rPr>
          <w:rFonts w:ascii="Arial" w:hAnsi="Arial" w:cs="Arial"/>
        </w:rPr>
      </w:pPr>
      <w:r>
        <w:rPr>
          <w:rFonts w:ascii="Arial" w:hAnsi="Arial" w:cs="Arial"/>
        </w:rPr>
        <w:t>4.4.1 Netzwerkbetreuung pädagogisch und technisch</w:t>
      </w:r>
    </w:p>
    <w:p w:rsidR="002B09FE" w:rsidRDefault="002B09FE" w:rsidP="004E7991">
      <w:pPr>
        <w:autoSpaceDE w:val="0"/>
        <w:autoSpaceDN w:val="0"/>
        <w:adjustRightInd w:val="0"/>
        <w:spacing w:before="240" w:after="240" w:line="276" w:lineRule="auto"/>
        <w:rPr>
          <w:rFonts w:ascii="Arial" w:hAnsi="Arial" w:cs="Arial"/>
        </w:rPr>
      </w:pPr>
      <w:r>
        <w:rPr>
          <w:rFonts w:ascii="Arial" w:hAnsi="Arial" w:cs="Arial"/>
        </w:rPr>
        <w:t xml:space="preserve">Support pädagogisch </w:t>
      </w:r>
      <w:r w:rsidR="004868CF">
        <w:rPr>
          <w:rFonts w:ascii="Arial" w:hAnsi="Arial" w:cs="Arial"/>
        </w:rPr>
        <w:t>seit 2025</w:t>
      </w:r>
      <w:r>
        <w:rPr>
          <w:rFonts w:ascii="Arial" w:hAnsi="Arial" w:cs="Arial"/>
        </w:rPr>
        <w:t xml:space="preserve">: </w:t>
      </w:r>
    </w:p>
    <w:p w:rsidR="002B09FE" w:rsidRDefault="004868CF" w:rsidP="004E7991">
      <w:pPr>
        <w:autoSpaceDE w:val="0"/>
        <w:autoSpaceDN w:val="0"/>
        <w:adjustRightInd w:val="0"/>
        <w:spacing w:before="240" w:after="240" w:line="276" w:lineRule="auto"/>
        <w:rPr>
          <w:rFonts w:ascii="Arial" w:hAnsi="Arial" w:cs="Arial"/>
        </w:rPr>
      </w:pPr>
      <w:r>
        <w:rPr>
          <w:rFonts w:ascii="Arial" w:hAnsi="Arial" w:cs="Arial"/>
        </w:rPr>
        <w:t>Frau Lehrerin Wisniewski  02656/02656/2149050</w:t>
      </w:r>
    </w:p>
    <w:p w:rsidR="002B09FE" w:rsidRDefault="002B09FE" w:rsidP="004E7991">
      <w:pPr>
        <w:autoSpaceDE w:val="0"/>
        <w:autoSpaceDN w:val="0"/>
        <w:adjustRightInd w:val="0"/>
        <w:spacing w:before="240" w:after="240" w:line="276" w:lineRule="auto"/>
        <w:rPr>
          <w:rFonts w:ascii="Arial" w:hAnsi="Arial" w:cs="Arial"/>
        </w:rPr>
      </w:pPr>
      <w:r>
        <w:rPr>
          <w:rFonts w:ascii="Arial" w:hAnsi="Arial" w:cs="Arial"/>
        </w:rPr>
        <w:t xml:space="preserve">Support </w:t>
      </w:r>
      <w:r w:rsidR="004868CF">
        <w:rPr>
          <w:rFonts w:ascii="Arial" w:hAnsi="Arial" w:cs="Arial"/>
        </w:rPr>
        <w:t xml:space="preserve"> und Betrieb </w:t>
      </w:r>
      <w:r>
        <w:rPr>
          <w:rFonts w:ascii="Arial" w:hAnsi="Arial" w:cs="Arial"/>
        </w:rPr>
        <w:t xml:space="preserve">technisch:        </w:t>
      </w:r>
    </w:p>
    <w:p w:rsidR="002B09FE" w:rsidRPr="004868CF" w:rsidRDefault="004868CF" w:rsidP="004E7991">
      <w:pPr>
        <w:autoSpaceDE w:val="0"/>
        <w:autoSpaceDN w:val="0"/>
        <w:adjustRightInd w:val="0"/>
        <w:spacing w:before="240" w:after="240" w:line="276" w:lineRule="auto"/>
        <w:rPr>
          <w:rFonts w:ascii="Arial" w:hAnsi="Arial" w:cs="Arial"/>
          <w:color w:val="000000"/>
          <w:sz w:val="20"/>
          <w:szCs w:val="20"/>
        </w:rPr>
      </w:pPr>
      <w:r w:rsidRPr="004868CF">
        <w:rPr>
          <w:rFonts w:ascii="Arial" w:hAnsi="Arial" w:cs="Arial"/>
          <w:color w:val="0066CC"/>
          <w:sz w:val="20"/>
          <w:szCs w:val="20"/>
        </w:rPr>
        <w:t>Herr Markus Wagner EDV-Verbandsgemeinde Vordereifel 02651 8009-0</w:t>
      </w:r>
    </w:p>
    <w:p w:rsidR="001D7E92" w:rsidRDefault="001D7E92" w:rsidP="004E7991">
      <w:pPr>
        <w:autoSpaceDE w:val="0"/>
        <w:autoSpaceDN w:val="0"/>
        <w:adjustRightInd w:val="0"/>
        <w:spacing w:before="240" w:after="240" w:line="276" w:lineRule="auto"/>
        <w:rPr>
          <w:rFonts w:ascii="Arial" w:hAnsi="Arial" w:cs="Arial"/>
        </w:rPr>
      </w:pPr>
    </w:p>
    <w:p w:rsidR="006E6ABE" w:rsidRDefault="006E6ABE" w:rsidP="004E7991">
      <w:pPr>
        <w:autoSpaceDE w:val="0"/>
        <w:autoSpaceDN w:val="0"/>
        <w:adjustRightInd w:val="0"/>
        <w:spacing w:before="240" w:after="240" w:line="276" w:lineRule="auto"/>
        <w:rPr>
          <w:rFonts w:ascii="Arial" w:hAnsi="Arial" w:cs="Arial"/>
        </w:rPr>
      </w:pPr>
      <w:r>
        <w:rPr>
          <w:rFonts w:ascii="Arial" w:hAnsi="Arial" w:cs="Arial"/>
          <w:noProof/>
          <w:lang w:eastAsia="de-DE"/>
        </w:rPr>
        <w:lastRenderedPageBreak/>
        <w:drawing>
          <wp:inline distT="0" distB="0" distL="0" distR="0">
            <wp:extent cx="5760720" cy="2790825"/>
            <wp:effectExtent l="0" t="0" r="0"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fra9.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2790825"/>
                    </a:xfrm>
                    <a:prstGeom prst="rect">
                      <a:avLst/>
                    </a:prstGeom>
                  </pic:spPr>
                </pic:pic>
              </a:graphicData>
            </a:graphic>
          </wp:inline>
        </w:drawing>
      </w:r>
    </w:p>
    <w:p w:rsidR="00BE7729" w:rsidRDefault="00BE7729" w:rsidP="004E7991">
      <w:pPr>
        <w:autoSpaceDE w:val="0"/>
        <w:autoSpaceDN w:val="0"/>
        <w:adjustRightInd w:val="0"/>
        <w:spacing w:before="240" w:after="240" w:line="276" w:lineRule="auto"/>
        <w:rPr>
          <w:rFonts w:ascii="Arial" w:hAnsi="Arial" w:cs="Arial"/>
        </w:rPr>
      </w:pPr>
    </w:p>
    <w:p w:rsidR="0039038A" w:rsidRDefault="0039038A" w:rsidP="004E7991">
      <w:pPr>
        <w:autoSpaceDE w:val="0"/>
        <w:autoSpaceDN w:val="0"/>
        <w:adjustRightInd w:val="0"/>
        <w:spacing w:before="240" w:after="240" w:line="276" w:lineRule="auto"/>
        <w:rPr>
          <w:rFonts w:ascii="Arial" w:hAnsi="Arial" w:cs="Arial"/>
          <w:sz w:val="28"/>
          <w:szCs w:val="28"/>
        </w:rPr>
      </w:pPr>
      <w:r>
        <w:rPr>
          <w:rFonts w:ascii="Arial" w:hAnsi="Arial" w:cs="Arial"/>
          <w:sz w:val="28"/>
          <w:szCs w:val="28"/>
        </w:rPr>
        <w:t>Diese</w:t>
      </w:r>
      <w:r w:rsidR="004868CF">
        <w:rPr>
          <w:rFonts w:ascii="Arial" w:hAnsi="Arial" w:cs="Arial"/>
          <w:sz w:val="28"/>
          <w:szCs w:val="28"/>
        </w:rPr>
        <w:t>s Medienkonzept wurde von der GS Weiler erstellt.</w:t>
      </w:r>
      <w:bookmarkStart w:id="0" w:name="_GoBack"/>
      <w:bookmarkEnd w:id="0"/>
    </w:p>
    <w:p w:rsidR="00BE7729" w:rsidRDefault="0039038A" w:rsidP="004E7991">
      <w:pPr>
        <w:autoSpaceDE w:val="0"/>
        <w:autoSpaceDN w:val="0"/>
        <w:adjustRightInd w:val="0"/>
        <w:spacing w:before="240" w:after="240" w:line="276" w:lineRule="auto"/>
        <w:rPr>
          <w:rFonts w:ascii="Arial" w:hAnsi="Arial" w:cs="Arial"/>
        </w:rPr>
      </w:pPr>
      <w:r>
        <w:rPr>
          <w:rFonts w:ascii="Arial" w:hAnsi="Arial" w:cs="Arial"/>
          <w:sz w:val="28"/>
          <w:szCs w:val="28"/>
        </w:rPr>
        <w:t>Dem Medienkonzept wurde am 29.08.2019 in der Gesamtkonferenz zugestimmt.</w:t>
      </w:r>
    </w:p>
    <w:p w:rsidR="004E7991" w:rsidRPr="00630BD2" w:rsidRDefault="00630BD2" w:rsidP="004E7991">
      <w:pPr>
        <w:autoSpaceDE w:val="0"/>
        <w:autoSpaceDN w:val="0"/>
        <w:adjustRightInd w:val="0"/>
        <w:spacing w:before="240" w:after="240" w:line="276" w:lineRule="auto"/>
        <w:rPr>
          <w:rFonts w:ascii="Arial" w:hAnsi="Arial" w:cs="Arial"/>
          <w:b/>
        </w:rPr>
      </w:pPr>
      <w:r w:rsidRPr="00630BD2">
        <w:rPr>
          <w:rFonts w:ascii="Arial" w:hAnsi="Arial" w:cs="Arial"/>
          <w:b/>
        </w:rPr>
        <w:tab/>
      </w:r>
      <w:r w:rsidR="004E7991" w:rsidRPr="00630BD2">
        <w:rPr>
          <w:rFonts w:ascii="Arial" w:hAnsi="Arial" w:cs="Arial"/>
          <w:b/>
        </w:rPr>
        <w:tab/>
      </w:r>
    </w:p>
    <w:sectPr w:rsidR="004E7991" w:rsidRPr="00630BD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Kozuka Gothic Std R">
    <w:altName w:val="MS Gothic"/>
    <w:panose1 w:val="00000000000000000000"/>
    <w:charset w:val="80"/>
    <w:family w:val="swiss"/>
    <w:notTrueType/>
    <w:pitch w:val="variable"/>
    <w:sig w:usb0="00000000" w:usb1="6AC7FCF8" w:usb2="00000012" w:usb3="00000000" w:csb0="00020005" w:csb1="00000000"/>
  </w:font>
  <w:font w:name="Tahoma">
    <w:panose1 w:val="020B0604030504040204"/>
    <w:charset w:val="00"/>
    <w:family w:val="swiss"/>
    <w:pitch w:val="variable"/>
    <w:sig w:usb0="E1002EFF" w:usb1="C000605B" w:usb2="00000029" w:usb3="00000000" w:csb0="000101FF" w:csb1="00000000"/>
  </w:font>
  <w:font w:name="Arial Nova Cond Light">
    <w:panose1 w:val="020B0306020202020204"/>
    <w:charset w:val="00"/>
    <w:family w:val="swiss"/>
    <w:pitch w:val="variable"/>
    <w:sig w:usb0="2000028F" w:usb1="00000002" w:usb2="00000000" w:usb3="00000000" w:csb0="0000019F" w:csb1="00000000"/>
  </w:font>
  <w:font w:name="Rockwell">
    <w:panose1 w:val="020606030202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504AA"/>
    <w:multiLevelType w:val="hybridMultilevel"/>
    <w:tmpl w:val="CDC8E77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F392978"/>
    <w:multiLevelType w:val="multilevel"/>
    <w:tmpl w:val="4058E2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2F0ED9"/>
    <w:multiLevelType w:val="hybridMultilevel"/>
    <w:tmpl w:val="97D09608"/>
    <w:lvl w:ilvl="0" w:tplc="A24A6088">
      <w:numFmt w:val="bullet"/>
      <w:lvlText w:val="-"/>
      <w:lvlJc w:val="left"/>
      <w:pPr>
        <w:tabs>
          <w:tab w:val="num" w:pos="720"/>
        </w:tabs>
        <w:ind w:left="720" w:hanging="360"/>
      </w:pPr>
      <w:rPr>
        <w:rFonts w:ascii="Arial" w:eastAsiaTheme="minorHAnsi" w:hAnsi="Arial" w:cs="Arial" w:hint="default"/>
        <w:sz w:val="24"/>
      </w:rPr>
    </w:lvl>
    <w:lvl w:ilvl="1" w:tplc="0ED67CA8" w:tentative="1">
      <w:start w:val="1"/>
      <w:numFmt w:val="bullet"/>
      <w:lvlText w:val="•"/>
      <w:lvlJc w:val="left"/>
      <w:pPr>
        <w:tabs>
          <w:tab w:val="num" w:pos="1440"/>
        </w:tabs>
        <w:ind w:left="1440" w:hanging="360"/>
      </w:pPr>
      <w:rPr>
        <w:rFonts w:ascii="Arial" w:hAnsi="Arial" w:hint="default"/>
      </w:rPr>
    </w:lvl>
    <w:lvl w:ilvl="2" w:tplc="D84EE83E" w:tentative="1">
      <w:start w:val="1"/>
      <w:numFmt w:val="bullet"/>
      <w:lvlText w:val="•"/>
      <w:lvlJc w:val="left"/>
      <w:pPr>
        <w:tabs>
          <w:tab w:val="num" w:pos="2160"/>
        </w:tabs>
        <w:ind w:left="2160" w:hanging="360"/>
      </w:pPr>
      <w:rPr>
        <w:rFonts w:ascii="Arial" w:hAnsi="Arial" w:hint="default"/>
      </w:rPr>
    </w:lvl>
    <w:lvl w:ilvl="3" w:tplc="21EA62AC" w:tentative="1">
      <w:start w:val="1"/>
      <w:numFmt w:val="bullet"/>
      <w:lvlText w:val="•"/>
      <w:lvlJc w:val="left"/>
      <w:pPr>
        <w:tabs>
          <w:tab w:val="num" w:pos="2880"/>
        </w:tabs>
        <w:ind w:left="2880" w:hanging="360"/>
      </w:pPr>
      <w:rPr>
        <w:rFonts w:ascii="Arial" w:hAnsi="Arial" w:hint="default"/>
      </w:rPr>
    </w:lvl>
    <w:lvl w:ilvl="4" w:tplc="E53851B6" w:tentative="1">
      <w:start w:val="1"/>
      <w:numFmt w:val="bullet"/>
      <w:lvlText w:val="•"/>
      <w:lvlJc w:val="left"/>
      <w:pPr>
        <w:tabs>
          <w:tab w:val="num" w:pos="3600"/>
        </w:tabs>
        <w:ind w:left="3600" w:hanging="360"/>
      </w:pPr>
      <w:rPr>
        <w:rFonts w:ascii="Arial" w:hAnsi="Arial" w:hint="default"/>
      </w:rPr>
    </w:lvl>
    <w:lvl w:ilvl="5" w:tplc="3BA8FC90" w:tentative="1">
      <w:start w:val="1"/>
      <w:numFmt w:val="bullet"/>
      <w:lvlText w:val="•"/>
      <w:lvlJc w:val="left"/>
      <w:pPr>
        <w:tabs>
          <w:tab w:val="num" w:pos="4320"/>
        </w:tabs>
        <w:ind w:left="4320" w:hanging="360"/>
      </w:pPr>
      <w:rPr>
        <w:rFonts w:ascii="Arial" w:hAnsi="Arial" w:hint="default"/>
      </w:rPr>
    </w:lvl>
    <w:lvl w:ilvl="6" w:tplc="B2E8197E" w:tentative="1">
      <w:start w:val="1"/>
      <w:numFmt w:val="bullet"/>
      <w:lvlText w:val="•"/>
      <w:lvlJc w:val="left"/>
      <w:pPr>
        <w:tabs>
          <w:tab w:val="num" w:pos="5040"/>
        </w:tabs>
        <w:ind w:left="5040" w:hanging="360"/>
      </w:pPr>
      <w:rPr>
        <w:rFonts w:ascii="Arial" w:hAnsi="Arial" w:hint="default"/>
      </w:rPr>
    </w:lvl>
    <w:lvl w:ilvl="7" w:tplc="7376ED90" w:tentative="1">
      <w:start w:val="1"/>
      <w:numFmt w:val="bullet"/>
      <w:lvlText w:val="•"/>
      <w:lvlJc w:val="left"/>
      <w:pPr>
        <w:tabs>
          <w:tab w:val="num" w:pos="5760"/>
        </w:tabs>
        <w:ind w:left="5760" w:hanging="360"/>
      </w:pPr>
      <w:rPr>
        <w:rFonts w:ascii="Arial" w:hAnsi="Arial" w:hint="default"/>
      </w:rPr>
    </w:lvl>
    <w:lvl w:ilvl="8" w:tplc="74C0770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4984883"/>
    <w:multiLevelType w:val="hybridMultilevel"/>
    <w:tmpl w:val="0504AF72"/>
    <w:lvl w:ilvl="0" w:tplc="26D414FE">
      <w:start w:val="1"/>
      <w:numFmt w:val="bullet"/>
      <w:lvlText w:val="•"/>
      <w:lvlJc w:val="left"/>
      <w:pPr>
        <w:tabs>
          <w:tab w:val="num" w:pos="720"/>
        </w:tabs>
        <w:ind w:left="720" w:hanging="360"/>
      </w:pPr>
      <w:rPr>
        <w:rFonts w:ascii="Arial" w:hAnsi="Arial" w:hint="default"/>
      </w:rPr>
    </w:lvl>
    <w:lvl w:ilvl="1" w:tplc="B532BAEC" w:tentative="1">
      <w:start w:val="1"/>
      <w:numFmt w:val="bullet"/>
      <w:lvlText w:val="•"/>
      <w:lvlJc w:val="left"/>
      <w:pPr>
        <w:tabs>
          <w:tab w:val="num" w:pos="1440"/>
        </w:tabs>
        <w:ind w:left="1440" w:hanging="360"/>
      </w:pPr>
      <w:rPr>
        <w:rFonts w:ascii="Arial" w:hAnsi="Arial" w:hint="default"/>
      </w:rPr>
    </w:lvl>
    <w:lvl w:ilvl="2" w:tplc="7B6AF4C0" w:tentative="1">
      <w:start w:val="1"/>
      <w:numFmt w:val="bullet"/>
      <w:lvlText w:val="•"/>
      <w:lvlJc w:val="left"/>
      <w:pPr>
        <w:tabs>
          <w:tab w:val="num" w:pos="2160"/>
        </w:tabs>
        <w:ind w:left="2160" w:hanging="360"/>
      </w:pPr>
      <w:rPr>
        <w:rFonts w:ascii="Arial" w:hAnsi="Arial" w:hint="default"/>
      </w:rPr>
    </w:lvl>
    <w:lvl w:ilvl="3" w:tplc="EFFC4A04" w:tentative="1">
      <w:start w:val="1"/>
      <w:numFmt w:val="bullet"/>
      <w:lvlText w:val="•"/>
      <w:lvlJc w:val="left"/>
      <w:pPr>
        <w:tabs>
          <w:tab w:val="num" w:pos="2880"/>
        </w:tabs>
        <w:ind w:left="2880" w:hanging="360"/>
      </w:pPr>
      <w:rPr>
        <w:rFonts w:ascii="Arial" w:hAnsi="Arial" w:hint="default"/>
      </w:rPr>
    </w:lvl>
    <w:lvl w:ilvl="4" w:tplc="FEF45F38" w:tentative="1">
      <w:start w:val="1"/>
      <w:numFmt w:val="bullet"/>
      <w:lvlText w:val="•"/>
      <w:lvlJc w:val="left"/>
      <w:pPr>
        <w:tabs>
          <w:tab w:val="num" w:pos="3600"/>
        </w:tabs>
        <w:ind w:left="3600" w:hanging="360"/>
      </w:pPr>
      <w:rPr>
        <w:rFonts w:ascii="Arial" w:hAnsi="Arial" w:hint="default"/>
      </w:rPr>
    </w:lvl>
    <w:lvl w:ilvl="5" w:tplc="6FAC8D62" w:tentative="1">
      <w:start w:val="1"/>
      <w:numFmt w:val="bullet"/>
      <w:lvlText w:val="•"/>
      <w:lvlJc w:val="left"/>
      <w:pPr>
        <w:tabs>
          <w:tab w:val="num" w:pos="4320"/>
        </w:tabs>
        <w:ind w:left="4320" w:hanging="360"/>
      </w:pPr>
      <w:rPr>
        <w:rFonts w:ascii="Arial" w:hAnsi="Arial" w:hint="default"/>
      </w:rPr>
    </w:lvl>
    <w:lvl w:ilvl="6" w:tplc="4E6ABE82" w:tentative="1">
      <w:start w:val="1"/>
      <w:numFmt w:val="bullet"/>
      <w:lvlText w:val="•"/>
      <w:lvlJc w:val="left"/>
      <w:pPr>
        <w:tabs>
          <w:tab w:val="num" w:pos="5040"/>
        </w:tabs>
        <w:ind w:left="5040" w:hanging="360"/>
      </w:pPr>
      <w:rPr>
        <w:rFonts w:ascii="Arial" w:hAnsi="Arial" w:hint="default"/>
      </w:rPr>
    </w:lvl>
    <w:lvl w:ilvl="7" w:tplc="23A830E8" w:tentative="1">
      <w:start w:val="1"/>
      <w:numFmt w:val="bullet"/>
      <w:lvlText w:val="•"/>
      <w:lvlJc w:val="left"/>
      <w:pPr>
        <w:tabs>
          <w:tab w:val="num" w:pos="5760"/>
        </w:tabs>
        <w:ind w:left="5760" w:hanging="360"/>
      </w:pPr>
      <w:rPr>
        <w:rFonts w:ascii="Arial" w:hAnsi="Arial" w:hint="default"/>
      </w:rPr>
    </w:lvl>
    <w:lvl w:ilvl="8" w:tplc="8CDC650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98B2757"/>
    <w:multiLevelType w:val="hybridMultilevel"/>
    <w:tmpl w:val="DF008EA0"/>
    <w:lvl w:ilvl="0" w:tplc="095C7EA2">
      <w:start w:val="1"/>
      <w:numFmt w:val="bullet"/>
      <w:lvlText w:val="•"/>
      <w:lvlJc w:val="left"/>
      <w:pPr>
        <w:tabs>
          <w:tab w:val="num" w:pos="720"/>
        </w:tabs>
        <w:ind w:left="720" w:hanging="360"/>
      </w:pPr>
      <w:rPr>
        <w:rFonts w:ascii="Arial" w:hAnsi="Arial" w:hint="default"/>
      </w:rPr>
    </w:lvl>
    <w:lvl w:ilvl="1" w:tplc="827660A2" w:tentative="1">
      <w:start w:val="1"/>
      <w:numFmt w:val="bullet"/>
      <w:lvlText w:val="•"/>
      <w:lvlJc w:val="left"/>
      <w:pPr>
        <w:tabs>
          <w:tab w:val="num" w:pos="1440"/>
        </w:tabs>
        <w:ind w:left="1440" w:hanging="360"/>
      </w:pPr>
      <w:rPr>
        <w:rFonts w:ascii="Arial" w:hAnsi="Arial" w:hint="default"/>
      </w:rPr>
    </w:lvl>
    <w:lvl w:ilvl="2" w:tplc="BE5C435A" w:tentative="1">
      <w:start w:val="1"/>
      <w:numFmt w:val="bullet"/>
      <w:lvlText w:val="•"/>
      <w:lvlJc w:val="left"/>
      <w:pPr>
        <w:tabs>
          <w:tab w:val="num" w:pos="2160"/>
        </w:tabs>
        <w:ind w:left="2160" w:hanging="360"/>
      </w:pPr>
      <w:rPr>
        <w:rFonts w:ascii="Arial" w:hAnsi="Arial" w:hint="default"/>
      </w:rPr>
    </w:lvl>
    <w:lvl w:ilvl="3" w:tplc="5776A38C" w:tentative="1">
      <w:start w:val="1"/>
      <w:numFmt w:val="bullet"/>
      <w:lvlText w:val="•"/>
      <w:lvlJc w:val="left"/>
      <w:pPr>
        <w:tabs>
          <w:tab w:val="num" w:pos="2880"/>
        </w:tabs>
        <w:ind w:left="2880" w:hanging="360"/>
      </w:pPr>
      <w:rPr>
        <w:rFonts w:ascii="Arial" w:hAnsi="Arial" w:hint="default"/>
      </w:rPr>
    </w:lvl>
    <w:lvl w:ilvl="4" w:tplc="B04C0A6E" w:tentative="1">
      <w:start w:val="1"/>
      <w:numFmt w:val="bullet"/>
      <w:lvlText w:val="•"/>
      <w:lvlJc w:val="left"/>
      <w:pPr>
        <w:tabs>
          <w:tab w:val="num" w:pos="3600"/>
        </w:tabs>
        <w:ind w:left="3600" w:hanging="360"/>
      </w:pPr>
      <w:rPr>
        <w:rFonts w:ascii="Arial" w:hAnsi="Arial" w:hint="default"/>
      </w:rPr>
    </w:lvl>
    <w:lvl w:ilvl="5" w:tplc="8BCCB924" w:tentative="1">
      <w:start w:val="1"/>
      <w:numFmt w:val="bullet"/>
      <w:lvlText w:val="•"/>
      <w:lvlJc w:val="left"/>
      <w:pPr>
        <w:tabs>
          <w:tab w:val="num" w:pos="4320"/>
        </w:tabs>
        <w:ind w:left="4320" w:hanging="360"/>
      </w:pPr>
      <w:rPr>
        <w:rFonts w:ascii="Arial" w:hAnsi="Arial" w:hint="default"/>
      </w:rPr>
    </w:lvl>
    <w:lvl w:ilvl="6" w:tplc="47088A46" w:tentative="1">
      <w:start w:val="1"/>
      <w:numFmt w:val="bullet"/>
      <w:lvlText w:val="•"/>
      <w:lvlJc w:val="left"/>
      <w:pPr>
        <w:tabs>
          <w:tab w:val="num" w:pos="5040"/>
        </w:tabs>
        <w:ind w:left="5040" w:hanging="360"/>
      </w:pPr>
      <w:rPr>
        <w:rFonts w:ascii="Arial" w:hAnsi="Arial" w:hint="default"/>
      </w:rPr>
    </w:lvl>
    <w:lvl w:ilvl="7" w:tplc="03FC2406" w:tentative="1">
      <w:start w:val="1"/>
      <w:numFmt w:val="bullet"/>
      <w:lvlText w:val="•"/>
      <w:lvlJc w:val="left"/>
      <w:pPr>
        <w:tabs>
          <w:tab w:val="num" w:pos="5760"/>
        </w:tabs>
        <w:ind w:left="5760" w:hanging="360"/>
      </w:pPr>
      <w:rPr>
        <w:rFonts w:ascii="Arial" w:hAnsi="Arial" w:hint="default"/>
      </w:rPr>
    </w:lvl>
    <w:lvl w:ilvl="8" w:tplc="62D28C1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B6A63D3"/>
    <w:multiLevelType w:val="hybridMultilevel"/>
    <w:tmpl w:val="267E1D60"/>
    <w:lvl w:ilvl="0" w:tplc="81866110">
      <w:start w:val="1"/>
      <w:numFmt w:val="bullet"/>
      <w:lvlText w:val="•"/>
      <w:lvlJc w:val="left"/>
      <w:pPr>
        <w:tabs>
          <w:tab w:val="num" w:pos="720"/>
        </w:tabs>
        <w:ind w:left="720" w:hanging="360"/>
      </w:pPr>
      <w:rPr>
        <w:rFonts w:ascii="Arial" w:hAnsi="Arial" w:hint="default"/>
      </w:rPr>
    </w:lvl>
    <w:lvl w:ilvl="1" w:tplc="FC0CF416" w:tentative="1">
      <w:start w:val="1"/>
      <w:numFmt w:val="bullet"/>
      <w:lvlText w:val="•"/>
      <w:lvlJc w:val="left"/>
      <w:pPr>
        <w:tabs>
          <w:tab w:val="num" w:pos="1440"/>
        </w:tabs>
        <w:ind w:left="1440" w:hanging="360"/>
      </w:pPr>
      <w:rPr>
        <w:rFonts w:ascii="Arial" w:hAnsi="Arial" w:hint="default"/>
      </w:rPr>
    </w:lvl>
    <w:lvl w:ilvl="2" w:tplc="A4BA0AE6" w:tentative="1">
      <w:start w:val="1"/>
      <w:numFmt w:val="bullet"/>
      <w:lvlText w:val="•"/>
      <w:lvlJc w:val="left"/>
      <w:pPr>
        <w:tabs>
          <w:tab w:val="num" w:pos="2160"/>
        </w:tabs>
        <w:ind w:left="2160" w:hanging="360"/>
      </w:pPr>
      <w:rPr>
        <w:rFonts w:ascii="Arial" w:hAnsi="Arial" w:hint="default"/>
      </w:rPr>
    </w:lvl>
    <w:lvl w:ilvl="3" w:tplc="77626A26" w:tentative="1">
      <w:start w:val="1"/>
      <w:numFmt w:val="bullet"/>
      <w:lvlText w:val="•"/>
      <w:lvlJc w:val="left"/>
      <w:pPr>
        <w:tabs>
          <w:tab w:val="num" w:pos="2880"/>
        </w:tabs>
        <w:ind w:left="2880" w:hanging="360"/>
      </w:pPr>
      <w:rPr>
        <w:rFonts w:ascii="Arial" w:hAnsi="Arial" w:hint="default"/>
      </w:rPr>
    </w:lvl>
    <w:lvl w:ilvl="4" w:tplc="C2142612" w:tentative="1">
      <w:start w:val="1"/>
      <w:numFmt w:val="bullet"/>
      <w:lvlText w:val="•"/>
      <w:lvlJc w:val="left"/>
      <w:pPr>
        <w:tabs>
          <w:tab w:val="num" w:pos="3600"/>
        </w:tabs>
        <w:ind w:left="3600" w:hanging="360"/>
      </w:pPr>
      <w:rPr>
        <w:rFonts w:ascii="Arial" w:hAnsi="Arial" w:hint="default"/>
      </w:rPr>
    </w:lvl>
    <w:lvl w:ilvl="5" w:tplc="02283300" w:tentative="1">
      <w:start w:val="1"/>
      <w:numFmt w:val="bullet"/>
      <w:lvlText w:val="•"/>
      <w:lvlJc w:val="left"/>
      <w:pPr>
        <w:tabs>
          <w:tab w:val="num" w:pos="4320"/>
        </w:tabs>
        <w:ind w:left="4320" w:hanging="360"/>
      </w:pPr>
      <w:rPr>
        <w:rFonts w:ascii="Arial" w:hAnsi="Arial" w:hint="default"/>
      </w:rPr>
    </w:lvl>
    <w:lvl w:ilvl="6" w:tplc="083894B4" w:tentative="1">
      <w:start w:val="1"/>
      <w:numFmt w:val="bullet"/>
      <w:lvlText w:val="•"/>
      <w:lvlJc w:val="left"/>
      <w:pPr>
        <w:tabs>
          <w:tab w:val="num" w:pos="5040"/>
        </w:tabs>
        <w:ind w:left="5040" w:hanging="360"/>
      </w:pPr>
      <w:rPr>
        <w:rFonts w:ascii="Arial" w:hAnsi="Arial" w:hint="default"/>
      </w:rPr>
    </w:lvl>
    <w:lvl w:ilvl="7" w:tplc="3A9CEFB0" w:tentative="1">
      <w:start w:val="1"/>
      <w:numFmt w:val="bullet"/>
      <w:lvlText w:val="•"/>
      <w:lvlJc w:val="left"/>
      <w:pPr>
        <w:tabs>
          <w:tab w:val="num" w:pos="5760"/>
        </w:tabs>
        <w:ind w:left="5760" w:hanging="360"/>
      </w:pPr>
      <w:rPr>
        <w:rFonts w:ascii="Arial" w:hAnsi="Arial" w:hint="default"/>
      </w:rPr>
    </w:lvl>
    <w:lvl w:ilvl="8" w:tplc="C69839D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2927335"/>
    <w:multiLevelType w:val="hybridMultilevel"/>
    <w:tmpl w:val="F5E2854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5C9443D"/>
    <w:multiLevelType w:val="multilevel"/>
    <w:tmpl w:val="33CC6E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847691"/>
    <w:multiLevelType w:val="hybridMultilevel"/>
    <w:tmpl w:val="3A182C14"/>
    <w:lvl w:ilvl="0" w:tplc="C4187F04">
      <w:start w:val="5"/>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185684D"/>
    <w:multiLevelType w:val="hybridMultilevel"/>
    <w:tmpl w:val="DA6A9676"/>
    <w:lvl w:ilvl="0" w:tplc="9974A59A">
      <w:start w:val="1"/>
      <w:numFmt w:val="bullet"/>
      <w:lvlText w:val="•"/>
      <w:lvlJc w:val="left"/>
      <w:pPr>
        <w:tabs>
          <w:tab w:val="num" w:pos="720"/>
        </w:tabs>
        <w:ind w:left="720" w:hanging="360"/>
      </w:pPr>
      <w:rPr>
        <w:rFonts w:ascii="Arial" w:hAnsi="Arial" w:hint="default"/>
      </w:rPr>
    </w:lvl>
    <w:lvl w:ilvl="1" w:tplc="A24A6088">
      <w:numFmt w:val="bullet"/>
      <w:lvlText w:val="-"/>
      <w:lvlJc w:val="left"/>
      <w:pPr>
        <w:ind w:left="1440" w:hanging="360"/>
      </w:pPr>
      <w:rPr>
        <w:rFonts w:ascii="Arial" w:eastAsiaTheme="minorHAnsi" w:hAnsi="Arial" w:cs="Arial" w:hint="default"/>
        <w:sz w:val="24"/>
      </w:rPr>
    </w:lvl>
    <w:lvl w:ilvl="2" w:tplc="6E2CFD2E">
      <w:start w:val="1"/>
      <w:numFmt w:val="bullet"/>
      <w:lvlText w:val="•"/>
      <w:lvlJc w:val="left"/>
      <w:pPr>
        <w:tabs>
          <w:tab w:val="num" w:pos="2160"/>
        </w:tabs>
        <w:ind w:left="2160" w:hanging="360"/>
      </w:pPr>
      <w:rPr>
        <w:rFonts w:ascii="Arial" w:hAnsi="Arial" w:hint="default"/>
      </w:rPr>
    </w:lvl>
    <w:lvl w:ilvl="3" w:tplc="83863B3E">
      <w:start w:val="1"/>
      <w:numFmt w:val="bullet"/>
      <w:lvlText w:val="•"/>
      <w:lvlJc w:val="left"/>
      <w:pPr>
        <w:tabs>
          <w:tab w:val="num" w:pos="2880"/>
        </w:tabs>
        <w:ind w:left="2880" w:hanging="360"/>
      </w:pPr>
      <w:rPr>
        <w:rFonts w:ascii="Arial" w:hAnsi="Arial" w:hint="default"/>
      </w:rPr>
    </w:lvl>
    <w:lvl w:ilvl="4" w:tplc="0CD210D0" w:tentative="1">
      <w:start w:val="1"/>
      <w:numFmt w:val="bullet"/>
      <w:lvlText w:val="•"/>
      <w:lvlJc w:val="left"/>
      <w:pPr>
        <w:tabs>
          <w:tab w:val="num" w:pos="3600"/>
        </w:tabs>
        <w:ind w:left="3600" w:hanging="360"/>
      </w:pPr>
      <w:rPr>
        <w:rFonts w:ascii="Arial" w:hAnsi="Arial" w:hint="default"/>
      </w:rPr>
    </w:lvl>
    <w:lvl w:ilvl="5" w:tplc="5BC4FC56" w:tentative="1">
      <w:start w:val="1"/>
      <w:numFmt w:val="bullet"/>
      <w:lvlText w:val="•"/>
      <w:lvlJc w:val="left"/>
      <w:pPr>
        <w:tabs>
          <w:tab w:val="num" w:pos="4320"/>
        </w:tabs>
        <w:ind w:left="4320" w:hanging="360"/>
      </w:pPr>
      <w:rPr>
        <w:rFonts w:ascii="Arial" w:hAnsi="Arial" w:hint="default"/>
      </w:rPr>
    </w:lvl>
    <w:lvl w:ilvl="6" w:tplc="FB2A09E4" w:tentative="1">
      <w:start w:val="1"/>
      <w:numFmt w:val="bullet"/>
      <w:lvlText w:val="•"/>
      <w:lvlJc w:val="left"/>
      <w:pPr>
        <w:tabs>
          <w:tab w:val="num" w:pos="5040"/>
        </w:tabs>
        <w:ind w:left="5040" w:hanging="360"/>
      </w:pPr>
      <w:rPr>
        <w:rFonts w:ascii="Arial" w:hAnsi="Arial" w:hint="default"/>
      </w:rPr>
    </w:lvl>
    <w:lvl w:ilvl="7" w:tplc="B2A6070A" w:tentative="1">
      <w:start w:val="1"/>
      <w:numFmt w:val="bullet"/>
      <w:lvlText w:val="•"/>
      <w:lvlJc w:val="left"/>
      <w:pPr>
        <w:tabs>
          <w:tab w:val="num" w:pos="5760"/>
        </w:tabs>
        <w:ind w:left="5760" w:hanging="360"/>
      </w:pPr>
      <w:rPr>
        <w:rFonts w:ascii="Arial" w:hAnsi="Arial" w:hint="default"/>
      </w:rPr>
    </w:lvl>
    <w:lvl w:ilvl="8" w:tplc="48AE8B0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4043EAD"/>
    <w:multiLevelType w:val="hybridMultilevel"/>
    <w:tmpl w:val="54ACE2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6C3F08"/>
    <w:multiLevelType w:val="hybridMultilevel"/>
    <w:tmpl w:val="A3043914"/>
    <w:lvl w:ilvl="0" w:tplc="114A81B2">
      <w:start w:val="1"/>
      <w:numFmt w:val="bullet"/>
      <w:lvlText w:val="•"/>
      <w:lvlJc w:val="left"/>
      <w:pPr>
        <w:tabs>
          <w:tab w:val="num" w:pos="720"/>
        </w:tabs>
        <w:ind w:left="720" w:hanging="360"/>
      </w:pPr>
      <w:rPr>
        <w:rFonts w:ascii="Arial" w:hAnsi="Arial" w:hint="default"/>
      </w:rPr>
    </w:lvl>
    <w:lvl w:ilvl="1" w:tplc="0ED67CA8" w:tentative="1">
      <w:start w:val="1"/>
      <w:numFmt w:val="bullet"/>
      <w:lvlText w:val="•"/>
      <w:lvlJc w:val="left"/>
      <w:pPr>
        <w:tabs>
          <w:tab w:val="num" w:pos="1440"/>
        </w:tabs>
        <w:ind w:left="1440" w:hanging="360"/>
      </w:pPr>
      <w:rPr>
        <w:rFonts w:ascii="Arial" w:hAnsi="Arial" w:hint="default"/>
      </w:rPr>
    </w:lvl>
    <w:lvl w:ilvl="2" w:tplc="D84EE83E" w:tentative="1">
      <w:start w:val="1"/>
      <w:numFmt w:val="bullet"/>
      <w:lvlText w:val="•"/>
      <w:lvlJc w:val="left"/>
      <w:pPr>
        <w:tabs>
          <w:tab w:val="num" w:pos="2160"/>
        </w:tabs>
        <w:ind w:left="2160" w:hanging="360"/>
      </w:pPr>
      <w:rPr>
        <w:rFonts w:ascii="Arial" w:hAnsi="Arial" w:hint="default"/>
      </w:rPr>
    </w:lvl>
    <w:lvl w:ilvl="3" w:tplc="21EA62AC" w:tentative="1">
      <w:start w:val="1"/>
      <w:numFmt w:val="bullet"/>
      <w:lvlText w:val="•"/>
      <w:lvlJc w:val="left"/>
      <w:pPr>
        <w:tabs>
          <w:tab w:val="num" w:pos="2880"/>
        </w:tabs>
        <w:ind w:left="2880" w:hanging="360"/>
      </w:pPr>
      <w:rPr>
        <w:rFonts w:ascii="Arial" w:hAnsi="Arial" w:hint="default"/>
      </w:rPr>
    </w:lvl>
    <w:lvl w:ilvl="4" w:tplc="E53851B6" w:tentative="1">
      <w:start w:val="1"/>
      <w:numFmt w:val="bullet"/>
      <w:lvlText w:val="•"/>
      <w:lvlJc w:val="left"/>
      <w:pPr>
        <w:tabs>
          <w:tab w:val="num" w:pos="3600"/>
        </w:tabs>
        <w:ind w:left="3600" w:hanging="360"/>
      </w:pPr>
      <w:rPr>
        <w:rFonts w:ascii="Arial" w:hAnsi="Arial" w:hint="default"/>
      </w:rPr>
    </w:lvl>
    <w:lvl w:ilvl="5" w:tplc="3BA8FC90" w:tentative="1">
      <w:start w:val="1"/>
      <w:numFmt w:val="bullet"/>
      <w:lvlText w:val="•"/>
      <w:lvlJc w:val="left"/>
      <w:pPr>
        <w:tabs>
          <w:tab w:val="num" w:pos="4320"/>
        </w:tabs>
        <w:ind w:left="4320" w:hanging="360"/>
      </w:pPr>
      <w:rPr>
        <w:rFonts w:ascii="Arial" w:hAnsi="Arial" w:hint="default"/>
      </w:rPr>
    </w:lvl>
    <w:lvl w:ilvl="6" w:tplc="B2E8197E" w:tentative="1">
      <w:start w:val="1"/>
      <w:numFmt w:val="bullet"/>
      <w:lvlText w:val="•"/>
      <w:lvlJc w:val="left"/>
      <w:pPr>
        <w:tabs>
          <w:tab w:val="num" w:pos="5040"/>
        </w:tabs>
        <w:ind w:left="5040" w:hanging="360"/>
      </w:pPr>
      <w:rPr>
        <w:rFonts w:ascii="Arial" w:hAnsi="Arial" w:hint="default"/>
      </w:rPr>
    </w:lvl>
    <w:lvl w:ilvl="7" w:tplc="7376ED90" w:tentative="1">
      <w:start w:val="1"/>
      <w:numFmt w:val="bullet"/>
      <w:lvlText w:val="•"/>
      <w:lvlJc w:val="left"/>
      <w:pPr>
        <w:tabs>
          <w:tab w:val="num" w:pos="5760"/>
        </w:tabs>
        <w:ind w:left="5760" w:hanging="360"/>
      </w:pPr>
      <w:rPr>
        <w:rFonts w:ascii="Arial" w:hAnsi="Arial" w:hint="default"/>
      </w:rPr>
    </w:lvl>
    <w:lvl w:ilvl="8" w:tplc="74C0770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9C96A4A"/>
    <w:multiLevelType w:val="hybridMultilevel"/>
    <w:tmpl w:val="AFC0FE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C371DA2"/>
    <w:multiLevelType w:val="multilevel"/>
    <w:tmpl w:val="FC806D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7081600"/>
    <w:multiLevelType w:val="hybridMultilevel"/>
    <w:tmpl w:val="872AC5B0"/>
    <w:lvl w:ilvl="0" w:tplc="65446CE8">
      <w:start w:val="1"/>
      <w:numFmt w:val="bullet"/>
      <w:lvlText w:val="•"/>
      <w:lvlJc w:val="left"/>
      <w:pPr>
        <w:tabs>
          <w:tab w:val="num" w:pos="720"/>
        </w:tabs>
        <w:ind w:left="720" w:hanging="360"/>
      </w:pPr>
      <w:rPr>
        <w:rFonts w:ascii="Arial" w:hAnsi="Arial" w:hint="default"/>
      </w:rPr>
    </w:lvl>
    <w:lvl w:ilvl="1" w:tplc="84B0B6DC" w:tentative="1">
      <w:start w:val="1"/>
      <w:numFmt w:val="bullet"/>
      <w:lvlText w:val="•"/>
      <w:lvlJc w:val="left"/>
      <w:pPr>
        <w:tabs>
          <w:tab w:val="num" w:pos="1440"/>
        </w:tabs>
        <w:ind w:left="1440" w:hanging="360"/>
      </w:pPr>
      <w:rPr>
        <w:rFonts w:ascii="Arial" w:hAnsi="Arial" w:hint="default"/>
      </w:rPr>
    </w:lvl>
    <w:lvl w:ilvl="2" w:tplc="C51C744E" w:tentative="1">
      <w:start w:val="1"/>
      <w:numFmt w:val="bullet"/>
      <w:lvlText w:val="•"/>
      <w:lvlJc w:val="left"/>
      <w:pPr>
        <w:tabs>
          <w:tab w:val="num" w:pos="2160"/>
        </w:tabs>
        <w:ind w:left="2160" w:hanging="360"/>
      </w:pPr>
      <w:rPr>
        <w:rFonts w:ascii="Arial" w:hAnsi="Arial" w:hint="default"/>
      </w:rPr>
    </w:lvl>
    <w:lvl w:ilvl="3" w:tplc="58981282" w:tentative="1">
      <w:start w:val="1"/>
      <w:numFmt w:val="bullet"/>
      <w:lvlText w:val="•"/>
      <w:lvlJc w:val="left"/>
      <w:pPr>
        <w:tabs>
          <w:tab w:val="num" w:pos="2880"/>
        </w:tabs>
        <w:ind w:left="2880" w:hanging="360"/>
      </w:pPr>
      <w:rPr>
        <w:rFonts w:ascii="Arial" w:hAnsi="Arial" w:hint="default"/>
      </w:rPr>
    </w:lvl>
    <w:lvl w:ilvl="4" w:tplc="4C84F2DC" w:tentative="1">
      <w:start w:val="1"/>
      <w:numFmt w:val="bullet"/>
      <w:lvlText w:val="•"/>
      <w:lvlJc w:val="left"/>
      <w:pPr>
        <w:tabs>
          <w:tab w:val="num" w:pos="3600"/>
        </w:tabs>
        <w:ind w:left="3600" w:hanging="360"/>
      </w:pPr>
      <w:rPr>
        <w:rFonts w:ascii="Arial" w:hAnsi="Arial" w:hint="default"/>
      </w:rPr>
    </w:lvl>
    <w:lvl w:ilvl="5" w:tplc="7BC828F0" w:tentative="1">
      <w:start w:val="1"/>
      <w:numFmt w:val="bullet"/>
      <w:lvlText w:val="•"/>
      <w:lvlJc w:val="left"/>
      <w:pPr>
        <w:tabs>
          <w:tab w:val="num" w:pos="4320"/>
        </w:tabs>
        <w:ind w:left="4320" w:hanging="360"/>
      </w:pPr>
      <w:rPr>
        <w:rFonts w:ascii="Arial" w:hAnsi="Arial" w:hint="default"/>
      </w:rPr>
    </w:lvl>
    <w:lvl w:ilvl="6" w:tplc="CD4C77F6" w:tentative="1">
      <w:start w:val="1"/>
      <w:numFmt w:val="bullet"/>
      <w:lvlText w:val="•"/>
      <w:lvlJc w:val="left"/>
      <w:pPr>
        <w:tabs>
          <w:tab w:val="num" w:pos="5040"/>
        </w:tabs>
        <w:ind w:left="5040" w:hanging="360"/>
      </w:pPr>
      <w:rPr>
        <w:rFonts w:ascii="Arial" w:hAnsi="Arial" w:hint="default"/>
      </w:rPr>
    </w:lvl>
    <w:lvl w:ilvl="7" w:tplc="73063AD4" w:tentative="1">
      <w:start w:val="1"/>
      <w:numFmt w:val="bullet"/>
      <w:lvlText w:val="•"/>
      <w:lvlJc w:val="left"/>
      <w:pPr>
        <w:tabs>
          <w:tab w:val="num" w:pos="5760"/>
        </w:tabs>
        <w:ind w:left="5760" w:hanging="360"/>
      </w:pPr>
      <w:rPr>
        <w:rFonts w:ascii="Arial" w:hAnsi="Arial" w:hint="default"/>
      </w:rPr>
    </w:lvl>
    <w:lvl w:ilvl="8" w:tplc="3A18350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7772A32"/>
    <w:multiLevelType w:val="hybridMultilevel"/>
    <w:tmpl w:val="F6969FC8"/>
    <w:lvl w:ilvl="0" w:tplc="114A81B2">
      <w:start w:val="1"/>
      <w:numFmt w:val="bullet"/>
      <w:lvlText w:val="•"/>
      <w:lvlJc w:val="left"/>
      <w:pPr>
        <w:tabs>
          <w:tab w:val="num" w:pos="720"/>
        </w:tabs>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8707C1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6046137"/>
    <w:multiLevelType w:val="hybridMultilevel"/>
    <w:tmpl w:val="1100A8F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75D2BD0"/>
    <w:multiLevelType w:val="hybridMultilevel"/>
    <w:tmpl w:val="F2B824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8C34D69"/>
    <w:multiLevelType w:val="multilevel"/>
    <w:tmpl w:val="E19E19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B8161AE"/>
    <w:multiLevelType w:val="multilevel"/>
    <w:tmpl w:val="5B0C58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D975778"/>
    <w:multiLevelType w:val="multilevel"/>
    <w:tmpl w:val="A0FC8842"/>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3"/>
  </w:num>
  <w:num w:numId="2">
    <w:abstractNumId w:val="7"/>
  </w:num>
  <w:num w:numId="3">
    <w:abstractNumId w:val="1"/>
  </w:num>
  <w:num w:numId="4">
    <w:abstractNumId w:val="20"/>
  </w:num>
  <w:num w:numId="5">
    <w:abstractNumId w:val="19"/>
  </w:num>
  <w:num w:numId="6">
    <w:abstractNumId w:val="5"/>
  </w:num>
  <w:num w:numId="7">
    <w:abstractNumId w:val="12"/>
  </w:num>
  <w:num w:numId="8">
    <w:abstractNumId w:val="8"/>
  </w:num>
  <w:num w:numId="9">
    <w:abstractNumId w:val="9"/>
  </w:num>
  <w:num w:numId="10">
    <w:abstractNumId w:val="14"/>
  </w:num>
  <w:num w:numId="11">
    <w:abstractNumId w:val="4"/>
  </w:num>
  <w:num w:numId="12">
    <w:abstractNumId w:val="11"/>
  </w:num>
  <w:num w:numId="13">
    <w:abstractNumId w:val="15"/>
  </w:num>
  <w:num w:numId="14">
    <w:abstractNumId w:val="2"/>
  </w:num>
  <w:num w:numId="15">
    <w:abstractNumId w:val="18"/>
  </w:num>
  <w:num w:numId="16">
    <w:abstractNumId w:val="16"/>
  </w:num>
  <w:num w:numId="17">
    <w:abstractNumId w:val="10"/>
  </w:num>
  <w:num w:numId="18">
    <w:abstractNumId w:val="0"/>
  </w:num>
  <w:num w:numId="19">
    <w:abstractNumId w:val="3"/>
  </w:num>
  <w:num w:numId="20">
    <w:abstractNumId w:val="21"/>
  </w:num>
  <w:num w:numId="21">
    <w:abstractNumId w:val="6"/>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3B0"/>
    <w:rsid w:val="00082D31"/>
    <w:rsid w:val="000A1109"/>
    <w:rsid w:val="000A12F5"/>
    <w:rsid w:val="000E5E22"/>
    <w:rsid w:val="001043C9"/>
    <w:rsid w:val="001215EF"/>
    <w:rsid w:val="0013049B"/>
    <w:rsid w:val="00150EAA"/>
    <w:rsid w:val="00192512"/>
    <w:rsid w:val="00193001"/>
    <w:rsid w:val="00195242"/>
    <w:rsid w:val="001D249B"/>
    <w:rsid w:val="001D7E92"/>
    <w:rsid w:val="002119A1"/>
    <w:rsid w:val="00235C63"/>
    <w:rsid w:val="002B09FE"/>
    <w:rsid w:val="002E0608"/>
    <w:rsid w:val="00310ADB"/>
    <w:rsid w:val="00331EC4"/>
    <w:rsid w:val="003713A4"/>
    <w:rsid w:val="003841AA"/>
    <w:rsid w:val="0039038A"/>
    <w:rsid w:val="003B049F"/>
    <w:rsid w:val="00431420"/>
    <w:rsid w:val="0045758C"/>
    <w:rsid w:val="00465C4C"/>
    <w:rsid w:val="00466257"/>
    <w:rsid w:val="0047292B"/>
    <w:rsid w:val="004845E5"/>
    <w:rsid w:val="004868CF"/>
    <w:rsid w:val="004925A2"/>
    <w:rsid w:val="004C629A"/>
    <w:rsid w:val="004E7991"/>
    <w:rsid w:val="004E7D5A"/>
    <w:rsid w:val="00527536"/>
    <w:rsid w:val="005671CA"/>
    <w:rsid w:val="00571EA9"/>
    <w:rsid w:val="005B2902"/>
    <w:rsid w:val="005C4409"/>
    <w:rsid w:val="005E066D"/>
    <w:rsid w:val="005E2850"/>
    <w:rsid w:val="00602A3C"/>
    <w:rsid w:val="00630BD2"/>
    <w:rsid w:val="0064230B"/>
    <w:rsid w:val="00674BF3"/>
    <w:rsid w:val="006B1C7A"/>
    <w:rsid w:val="006B3400"/>
    <w:rsid w:val="006E6ABE"/>
    <w:rsid w:val="00751971"/>
    <w:rsid w:val="007613B0"/>
    <w:rsid w:val="0077094C"/>
    <w:rsid w:val="007850D5"/>
    <w:rsid w:val="00790FD3"/>
    <w:rsid w:val="00795B1B"/>
    <w:rsid w:val="00797E28"/>
    <w:rsid w:val="007B0F69"/>
    <w:rsid w:val="007B422D"/>
    <w:rsid w:val="007B55B2"/>
    <w:rsid w:val="007D1ACB"/>
    <w:rsid w:val="007F067D"/>
    <w:rsid w:val="00817045"/>
    <w:rsid w:val="00887BC3"/>
    <w:rsid w:val="00896FB6"/>
    <w:rsid w:val="008C07AD"/>
    <w:rsid w:val="008C337C"/>
    <w:rsid w:val="008C692A"/>
    <w:rsid w:val="008E77C6"/>
    <w:rsid w:val="008F159F"/>
    <w:rsid w:val="008F78AE"/>
    <w:rsid w:val="00903F42"/>
    <w:rsid w:val="009277E7"/>
    <w:rsid w:val="00954AC0"/>
    <w:rsid w:val="00960944"/>
    <w:rsid w:val="00972A94"/>
    <w:rsid w:val="00974C23"/>
    <w:rsid w:val="009A0B4F"/>
    <w:rsid w:val="009A3701"/>
    <w:rsid w:val="009B1DED"/>
    <w:rsid w:val="009B7EB6"/>
    <w:rsid w:val="009E2DC2"/>
    <w:rsid w:val="00A044D7"/>
    <w:rsid w:val="00A304A7"/>
    <w:rsid w:val="00A560F7"/>
    <w:rsid w:val="00A74548"/>
    <w:rsid w:val="00A849D1"/>
    <w:rsid w:val="00AA0535"/>
    <w:rsid w:val="00AC6C72"/>
    <w:rsid w:val="00AC7C0C"/>
    <w:rsid w:val="00AF1B28"/>
    <w:rsid w:val="00AF541E"/>
    <w:rsid w:val="00AF58FD"/>
    <w:rsid w:val="00AF6DF8"/>
    <w:rsid w:val="00B10850"/>
    <w:rsid w:val="00B23156"/>
    <w:rsid w:val="00B268DB"/>
    <w:rsid w:val="00B30429"/>
    <w:rsid w:val="00B339A3"/>
    <w:rsid w:val="00B95C90"/>
    <w:rsid w:val="00BA0299"/>
    <w:rsid w:val="00BA6362"/>
    <w:rsid w:val="00BC2360"/>
    <w:rsid w:val="00BE4ACB"/>
    <w:rsid w:val="00BE7729"/>
    <w:rsid w:val="00C047AD"/>
    <w:rsid w:val="00C13E33"/>
    <w:rsid w:val="00C464A7"/>
    <w:rsid w:val="00C73E24"/>
    <w:rsid w:val="00C83084"/>
    <w:rsid w:val="00C94564"/>
    <w:rsid w:val="00C94CF3"/>
    <w:rsid w:val="00CE5CD0"/>
    <w:rsid w:val="00D406FF"/>
    <w:rsid w:val="00D96287"/>
    <w:rsid w:val="00DA008D"/>
    <w:rsid w:val="00DC0717"/>
    <w:rsid w:val="00DF0671"/>
    <w:rsid w:val="00E16F41"/>
    <w:rsid w:val="00E31337"/>
    <w:rsid w:val="00E31EA6"/>
    <w:rsid w:val="00E41E58"/>
    <w:rsid w:val="00E70843"/>
    <w:rsid w:val="00E80042"/>
    <w:rsid w:val="00EB3AE8"/>
    <w:rsid w:val="00EE79D0"/>
    <w:rsid w:val="00F93F68"/>
    <w:rsid w:val="00F968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481F1E-D70C-4581-A52D-CEE30B6DA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E70843"/>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192512"/>
    <w:pPr>
      <w:spacing w:after="0" w:line="240" w:lineRule="auto"/>
      <w:ind w:left="720"/>
      <w:contextualSpacing/>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C83084"/>
    <w:rPr>
      <w:color w:val="0563C1" w:themeColor="hyperlink"/>
      <w:u w:val="single"/>
    </w:rPr>
  </w:style>
  <w:style w:type="character" w:styleId="BesuchterHyperlink">
    <w:name w:val="FollowedHyperlink"/>
    <w:basedOn w:val="Absatz-Standardschriftart"/>
    <w:uiPriority w:val="99"/>
    <w:semiHidden/>
    <w:unhideWhenUsed/>
    <w:rsid w:val="007F067D"/>
    <w:rPr>
      <w:color w:val="954F72" w:themeColor="followedHyperlink"/>
      <w:u w:val="single"/>
    </w:rPr>
  </w:style>
  <w:style w:type="table" w:styleId="Tabellenraster">
    <w:name w:val="Table Grid"/>
    <w:basedOn w:val="NormaleTabelle"/>
    <w:uiPriority w:val="39"/>
    <w:rsid w:val="001952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7850D5"/>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7850D5"/>
    <w:rPr>
      <w:rFonts w:eastAsiaTheme="minorEastAsia"/>
      <w:lang w:eastAsia="de-DE"/>
    </w:rPr>
  </w:style>
  <w:style w:type="paragraph" w:styleId="Sprechblasentext">
    <w:name w:val="Balloon Text"/>
    <w:basedOn w:val="Standard"/>
    <w:link w:val="SprechblasentextZchn"/>
    <w:uiPriority w:val="99"/>
    <w:semiHidden/>
    <w:unhideWhenUsed/>
    <w:rsid w:val="0043142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1420"/>
    <w:rPr>
      <w:rFonts w:ascii="Segoe UI" w:hAnsi="Segoe UI" w:cs="Segoe UI"/>
      <w:sz w:val="18"/>
      <w:szCs w:val="18"/>
    </w:rPr>
  </w:style>
  <w:style w:type="paragraph" w:styleId="Beschriftung">
    <w:name w:val="caption"/>
    <w:basedOn w:val="Standard"/>
    <w:next w:val="Standard"/>
    <w:uiPriority w:val="35"/>
    <w:unhideWhenUsed/>
    <w:qFormat/>
    <w:rsid w:val="000A12F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891596">
      <w:bodyDiv w:val="1"/>
      <w:marLeft w:val="0"/>
      <w:marRight w:val="0"/>
      <w:marTop w:val="0"/>
      <w:marBottom w:val="0"/>
      <w:divBdr>
        <w:top w:val="none" w:sz="0" w:space="0" w:color="auto"/>
        <w:left w:val="none" w:sz="0" w:space="0" w:color="auto"/>
        <w:bottom w:val="none" w:sz="0" w:space="0" w:color="auto"/>
        <w:right w:val="none" w:sz="0" w:space="0" w:color="auto"/>
      </w:divBdr>
    </w:div>
    <w:div w:id="144900245">
      <w:bodyDiv w:val="1"/>
      <w:marLeft w:val="0"/>
      <w:marRight w:val="0"/>
      <w:marTop w:val="0"/>
      <w:marBottom w:val="0"/>
      <w:divBdr>
        <w:top w:val="none" w:sz="0" w:space="0" w:color="auto"/>
        <w:left w:val="none" w:sz="0" w:space="0" w:color="auto"/>
        <w:bottom w:val="none" w:sz="0" w:space="0" w:color="auto"/>
        <w:right w:val="none" w:sz="0" w:space="0" w:color="auto"/>
      </w:divBdr>
      <w:divsChild>
        <w:div w:id="1906527511">
          <w:marLeft w:val="360"/>
          <w:marRight w:val="0"/>
          <w:marTop w:val="200"/>
          <w:marBottom w:val="0"/>
          <w:divBdr>
            <w:top w:val="none" w:sz="0" w:space="0" w:color="auto"/>
            <w:left w:val="none" w:sz="0" w:space="0" w:color="auto"/>
            <w:bottom w:val="none" w:sz="0" w:space="0" w:color="auto"/>
            <w:right w:val="none" w:sz="0" w:space="0" w:color="auto"/>
          </w:divBdr>
        </w:div>
        <w:div w:id="376781802">
          <w:marLeft w:val="360"/>
          <w:marRight w:val="0"/>
          <w:marTop w:val="200"/>
          <w:marBottom w:val="0"/>
          <w:divBdr>
            <w:top w:val="none" w:sz="0" w:space="0" w:color="auto"/>
            <w:left w:val="none" w:sz="0" w:space="0" w:color="auto"/>
            <w:bottom w:val="none" w:sz="0" w:space="0" w:color="auto"/>
            <w:right w:val="none" w:sz="0" w:space="0" w:color="auto"/>
          </w:divBdr>
        </w:div>
      </w:divsChild>
    </w:div>
    <w:div w:id="304630182">
      <w:bodyDiv w:val="1"/>
      <w:marLeft w:val="0"/>
      <w:marRight w:val="0"/>
      <w:marTop w:val="0"/>
      <w:marBottom w:val="0"/>
      <w:divBdr>
        <w:top w:val="none" w:sz="0" w:space="0" w:color="auto"/>
        <w:left w:val="none" w:sz="0" w:space="0" w:color="auto"/>
        <w:bottom w:val="none" w:sz="0" w:space="0" w:color="auto"/>
        <w:right w:val="none" w:sz="0" w:space="0" w:color="auto"/>
      </w:divBdr>
      <w:divsChild>
        <w:div w:id="382825410">
          <w:marLeft w:val="720"/>
          <w:marRight w:val="0"/>
          <w:marTop w:val="200"/>
          <w:marBottom w:val="0"/>
          <w:divBdr>
            <w:top w:val="none" w:sz="0" w:space="0" w:color="auto"/>
            <w:left w:val="none" w:sz="0" w:space="0" w:color="auto"/>
            <w:bottom w:val="none" w:sz="0" w:space="0" w:color="auto"/>
            <w:right w:val="none" w:sz="0" w:space="0" w:color="auto"/>
          </w:divBdr>
        </w:div>
        <w:div w:id="466821505">
          <w:marLeft w:val="720"/>
          <w:marRight w:val="0"/>
          <w:marTop w:val="200"/>
          <w:marBottom w:val="0"/>
          <w:divBdr>
            <w:top w:val="none" w:sz="0" w:space="0" w:color="auto"/>
            <w:left w:val="none" w:sz="0" w:space="0" w:color="auto"/>
            <w:bottom w:val="none" w:sz="0" w:space="0" w:color="auto"/>
            <w:right w:val="none" w:sz="0" w:space="0" w:color="auto"/>
          </w:divBdr>
        </w:div>
        <w:div w:id="749811632">
          <w:marLeft w:val="720"/>
          <w:marRight w:val="0"/>
          <w:marTop w:val="200"/>
          <w:marBottom w:val="0"/>
          <w:divBdr>
            <w:top w:val="none" w:sz="0" w:space="0" w:color="auto"/>
            <w:left w:val="none" w:sz="0" w:space="0" w:color="auto"/>
            <w:bottom w:val="none" w:sz="0" w:space="0" w:color="auto"/>
            <w:right w:val="none" w:sz="0" w:space="0" w:color="auto"/>
          </w:divBdr>
        </w:div>
        <w:div w:id="804930186">
          <w:marLeft w:val="720"/>
          <w:marRight w:val="0"/>
          <w:marTop w:val="200"/>
          <w:marBottom w:val="0"/>
          <w:divBdr>
            <w:top w:val="none" w:sz="0" w:space="0" w:color="auto"/>
            <w:left w:val="none" w:sz="0" w:space="0" w:color="auto"/>
            <w:bottom w:val="none" w:sz="0" w:space="0" w:color="auto"/>
            <w:right w:val="none" w:sz="0" w:space="0" w:color="auto"/>
          </w:divBdr>
        </w:div>
        <w:div w:id="887230042">
          <w:marLeft w:val="720"/>
          <w:marRight w:val="0"/>
          <w:marTop w:val="200"/>
          <w:marBottom w:val="0"/>
          <w:divBdr>
            <w:top w:val="none" w:sz="0" w:space="0" w:color="auto"/>
            <w:left w:val="none" w:sz="0" w:space="0" w:color="auto"/>
            <w:bottom w:val="none" w:sz="0" w:space="0" w:color="auto"/>
            <w:right w:val="none" w:sz="0" w:space="0" w:color="auto"/>
          </w:divBdr>
        </w:div>
        <w:div w:id="982925050">
          <w:marLeft w:val="720"/>
          <w:marRight w:val="0"/>
          <w:marTop w:val="200"/>
          <w:marBottom w:val="0"/>
          <w:divBdr>
            <w:top w:val="none" w:sz="0" w:space="0" w:color="auto"/>
            <w:left w:val="none" w:sz="0" w:space="0" w:color="auto"/>
            <w:bottom w:val="none" w:sz="0" w:space="0" w:color="auto"/>
            <w:right w:val="none" w:sz="0" w:space="0" w:color="auto"/>
          </w:divBdr>
        </w:div>
        <w:div w:id="1275407645">
          <w:marLeft w:val="720"/>
          <w:marRight w:val="0"/>
          <w:marTop w:val="200"/>
          <w:marBottom w:val="0"/>
          <w:divBdr>
            <w:top w:val="none" w:sz="0" w:space="0" w:color="auto"/>
            <w:left w:val="none" w:sz="0" w:space="0" w:color="auto"/>
            <w:bottom w:val="none" w:sz="0" w:space="0" w:color="auto"/>
            <w:right w:val="none" w:sz="0" w:space="0" w:color="auto"/>
          </w:divBdr>
        </w:div>
        <w:div w:id="1469399144">
          <w:marLeft w:val="720"/>
          <w:marRight w:val="0"/>
          <w:marTop w:val="200"/>
          <w:marBottom w:val="0"/>
          <w:divBdr>
            <w:top w:val="none" w:sz="0" w:space="0" w:color="auto"/>
            <w:left w:val="none" w:sz="0" w:space="0" w:color="auto"/>
            <w:bottom w:val="none" w:sz="0" w:space="0" w:color="auto"/>
            <w:right w:val="none" w:sz="0" w:space="0" w:color="auto"/>
          </w:divBdr>
        </w:div>
        <w:div w:id="1765571388">
          <w:marLeft w:val="720"/>
          <w:marRight w:val="0"/>
          <w:marTop w:val="200"/>
          <w:marBottom w:val="0"/>
          <w:divBdr>
            <w:top w:val="none" w:sz="0" w:space="0" w:color="auto"/>
            <w:left w:val="none" w:sz="0" w:space="0" w:color="auto"/>
            <w:bottom w:val="none" w:sz="0" w:space="0" w:color="auto"/>
            <w:right w:val="none" w:sz="0" w:space="0" w:color="auto"/>
          </w:divBdr>
        </w:div>
        <w:div w:id="1803420130">
          <w:marLeft w:val="720"/>
          <w:marRight w:val="0"/>
          <w:marTop w:val="200"/>
          <w:marBottom w:val="0"/>
          <w:divBdr>
            <w:top w:val="none" w:sz="0" w:space="0" w:color="auto"/>
            <w:left w:val="none" w:sz="0" w:space="0" w:color="auto"/>
            <w:bottom w:val="none" w:sz="0" w:space="0" w:color="auto"/>
            <w:right w:val="none" w:sz="0" w:space="0" w:color="auto"/>
          </w:divBdr>
        </w:div>
      </w:divsChild>
    </w:div>
    <w:div w:id="446238363">
      <w:bodyDiv w:val="1"/>
      <w:marLeft w:val="0"/>
      <w:marRight w:val="0"/>
      <w:marTop w:val="0"/>
      <w:marBottom w:val="0"/>
      <w:divBdr>
        <w:top w:val="none" w:sz="0" w:space="0" w:color="auto"/>
        <w:left w:val="none" w:sz="0" w:space="0" w:color="auto"/>
        <w:bottom w:val="none" w:sz="0" w:space="0" w:color="auto"/>
        <w:right w:val="none" w:sz="0" w:space="0" w:color="auto"/>
      </w:divBdr>
      <w:divsChild>
        <w:div w:id="41949324">
          <w:marLeft w:val="547"/>
          <w:marRight w:val="0"/>
          <w:marTop w:val="200"/>
          <w:marBottom w:val="0"/>
          <w:divBdr>
            <w:top w:val="none" w:sz="0" w:space="0" w:color="auto"/>
            <w:left w:val="none" w:sz="0" w:space="0" w:color="auto"/>
            <w:bottom w:val="none" w:sz="0" w:space="0" w:color="auto"/>
            <w:right w:val="none" w:sz="0" w:space="0" w:color="auto"/>
          </w:divBdr>
        </w:div>
        <w:div w:id="167983572">
          <w:marLeft w:val="0"/>
          <w:marRight w:val="0"/>
          <w:marTop w:val="200"/>
          <w:marBottom w:val="0"/>
          <w:divBdr>
            <w:top w:val="none" w:sz="0" w:space="0" w:color="auto"/>
            <w:left w:val="none" w:sz="0" w:space="0" w:color="auto"/>
            <w:bottom w:val="none" w:sz="0" w:space="0" w:color="auto"/>
            <w:right w:val="none" w:sz="0" w:space="0" w:color="auto"/>
          </w:divBdr>
        </w:div>
        <w:div w:id="483354755">
          <w:marLeft w:val="0"/>
          <w:marRight w:val="0"/>
          <w:marTop w:val="200"/>
          <w:marBottom w:val="0"/>
          <w:divBdr>
            <w:top w:val="none" w:sz="0" w:space="0" w:color="auto"/>
            <w:left w:val="none" w:sz="0" w:space="0" w:color="auto"/>
            <w:bottom w:val="none" w:sz="0" w:space="0" w:color="auto"/>
            <w:right w:val="none" w:sz="0" w:space="0" w:color="auto"/>
          </w:divBdr>
        </w:div>
        <w:div w:id="1149442733">
          <w:marLeft w:val="0"/>
          <w:marRight w:val="0"/>
          <w:marTop w:val="200"/>
          <w:marBottom w:val="0"/>
          <w:divBdr>
            <w:top w:val="none" w:sz="0" w:space="0" w:color="auto"/>
            <w:left w:val="none" w:sz="0" w:space="0" w:color="auto"/>
            <w:bottom w:val="none" w:sz="0" w:space="0" w:color="auto"/>
            <w:right w:val="none" w:sz="0" w:space="0" w:color="auto"/>
          </w:divBdr>
        </w:div>
        <w:div w:id="1275015480">
          <w:marLeft w:val="0"/>
          <w:marRight w:val="0"/>
          <w:marTop w:val="200"/>
          <w:marBottom w:val="0"/>
          <w:divBdr>
            <w:top w:val="none" w:sz="0" w:space="0" w:color="auto"/>
            <w:left w:val="none" w:sz="0" w:space="0" w:color="auto"/>
            <w:bottom w:val="none" w:sz="0" w:space="0" w:color="auto"/>
            <w:right w:val="none" w:sz="0" w:space="0" w:color="auto"/>
          </w:divBdr>
        </w:div>
        <w:div w:id="1924607819">
          <w:marLeft w:val="0"/>
          <w:marRight w:val="0"/>
          <w:marTop w:val="200"/>
          <w:marBottom w:val="0"/>
          <w:divBdr>
            <w:top w:val="none" w:sz="0" w:space="0" w:color="auto"/>
            <w:left w:val="none" w:sz="0" w:space="0" w:color="auto"/>
            <w:bottom w:val="none" w:sz="0" w:space="0" w:color="auto"/>
            <w:right w:val="none" w:sz="0" w:space="0" w:color="auto"/>
          </w:divBdr>
        </w:div>
        <w:div w:id="1971980232">
          <w:marLeft w:val="547"/>
          <w:marRight w:val="0"/>
          <w:marTop w:val="200"/>
          <w:marBottom w:val="0"/>
          <w:divBdr>
            <w:top w:val="none" w:sz="0" w:space="0" w:color="auto"/>
            <w:left w:val="none" w:sz="0" w:space="0" w:color="auto"/>
            <w:bottom w:val="none" w:sz="0" w:space="0" w:color="auto"/>
            <w:right w:val="none" w:sz="0" w:space="0" w:color="auto"/>
          </w:divBdr>
        </w:div>
      </w:divsChild>
    </w:div>
    <w:div w:id="446658011">
      <w:bodyDiv w:val="1"/>
      <w:marLeft w:val="0"/>
      <w:marRight w:val="0"/>
      <w:marTop w:val="0"/>
      <w:marBottom w:val="0"/>
      <w:divBdr>
        <w:top w:val="none" w:sz="0" w:space="0" w:color="auto"/>
        <w:left w:val="none" w:sz="0" w:space="0" w:color="auto"/>
        <w:bottom w:val="none" w:sz="0" w:space="0" w:color="auto"/>
        <w:right w:val="none" w:sz="0" w:space="0" w:color="auto"/>
      </w:divBdr>
    </w:div>
    <w:div w:id="682246492">
      <w:bodyDiv w:val="1"/>
      <w:marLeft w:val="0"/>
      <w:marRight w:val="0"/>
      <w:marTop w:val="0"/>
      <w:marBottom w:val="0"/>
      <w:divBdr>
        <w:top w:val="none" w:sz="0" w:space="0" w:color="auto"/>
        <w:left w:val="none" w:sz="0" w:space="0" w:color="auto"/>
        <w:bottom w:val="none" w:sz="0" w:space="0" w:color="auto"/>
        <w:right w:val="none" w:sz="0" w:space="0" w:color="auto"/>
      </w:divBdr>
      <w:divsChild>
        <w:div w:id="9912492">
          <w:marLeft w:val="547"/>
          <w:marRight w:val="0"/>
          <w:marTop w:val="200"/>
          <w:marBottom w:val="0"/>
          <w:divBdr>
            <w:top w:val="none" w:sz="0" w:space="0" w:color="auto"/>
            <w:left w:val="none" w:sz="0" w:space="0" w:color="auto"/>
            <w:bottom w:val="none" w:sz="0" w:space="0" w:color="auto"/>
            <w:right w:val="none" w:sz="0" w:space="0" w:color="auto"/>
          </w:divBdr>
        </w:div>
        <w:div w:id="692535297">
          <w:marLeft w:val="547"/>
          <w:marRight w:val="0"/>
          <w:marTop w:val="200"/>
          <w:marBottom w:val="0"/>
          <w:divBdr>
            <w:top w:val="none" w:sz="0" w:space="0" w:color="auto"/>
            <w:left w:val="none" w:sz="0" w:space="0" w:color="auto"/>
            <w:bottom w:val="none" w:sz="0" w:space="0" w:color="auto"/>
            <w:right w:val="none" w:sz="0" w:space="0" w:color="auto"/>
          </w:divBdr>
        </w:div>
        <w:div w:id="2101371237">
          <w:marLeft w:val="720"/>
          <w:marRight w:val="0"/>
          <w:marTop w:val="200"/>
          <w:marBottom w:val="0"/>
          <w:divBdr>
            <w:top w:val="none" w:sz="0" w:space="0" w:color="auto"/>
            <w:left w:val="none" w:sz="0" w:space="0" w:color="auto"/>
            <w:bottom w:val="none" w:sz="0" w:space="0" w:color="auto"/>
            <w:right w:val="none" w:sz="0" w:space="0" w:color="auto"/>
          </w:divBdr>
        </w:div>
      </w:divsChild>
    </w:div>
    <w:div w:id="1366785804">
      <w:bodyDiv w:val="1"/>
      <w:marLeft w:val="0"/>
      <w:marRight w:val="0"/>
      <w:marTop w:val="0"/>
      <w:marBottom w:val="0"/>
      <w:divBdr>
        <w:top w:val="none" w:sz="0" w:space="0" w:color="auto"/>
        <w:left w:val="none" w:sz="0" w:space="0" w:color="auto"/>
        <w:bottom w:val="none" w:sz="0" w:space="0" w:color="auto"/>
        <w:right w:val="none" w:sz="0" w:space="0" w:color="auto"/>
      </w:divBdr>
      <w:divsChild>
        <w:div w:id="427770756">
          <w:marLeft w:val="0"/>
          <w:marRight w:val="0"/>
          <w:marTop w:val="200"/>
          <w:marBottom w:val="0"/>
          <w:divBdr>
            <w:top w:val="none" w:sz="0" w:space="0" w:color="auto"/>
            <w:left w:val="none" w:sz="0" w:space="0" w:color="auto"/>
            <w:bottom w:val="none" w:sz="0" w:space="0" w:color="auto"/>
            <w:right w:val="none" w:sz="0" w:space="0" w:color="auto"/>
          </w:divBdr>
        </w:div>
        <w:div w:id="440802418">
          <w:marLeft w:val="0"/>
          <w:marRight w:val="0"/>
          <w:marTop w:val="200"/>
          <w:marBottom w:val="0"/>
          <w:divBdr>
            <w:top w:val="none" w:sz="0" w:space="0" w:color="auto"/>
            <w:left w:val="none" w:sz="0" w:space="0" w:color="auto"/>
            <w:bottom w:val="none" w:sz="0" w:space="0" w:color="auto"/>
            <w:right w:val="none" w:sz="0" w:space="0" w:color="auto"/>
          </w:divBdr>
        </w:div>
        <w:div w:id="491337837">
          <w:marLeft w:val="0"/>
          <w:marRight w:val="0"/>
          <w:marTop w:val="200"/>
          <w:marBottom w:val="0"/>
          <w:divBdr>
            <w:top w:val="none" w:sz="0" w:space="0" w:color="auto"/>
            <w:left w:val="none" w:sz="0" w:space="0" w:color="auto"/>
            <w:bottom w:val="none" w:sz="0" w:space="0" w:color="auto"/>
            <w:right w:val="none" w:sz="0" w:space="0" w:color="auto"/>
          </w:divBdr>
        </w:div>
        <w:div w:id="1032657272">
          <w:marLeft w:val="0"/>
          <w:marRight w:val="0"/>
          <w:marTop w:val="200"/>
          <w:marBottom w:val="0"/>
          <w:divBdr>
            <w:top w:val="none" w:sz="0" w:space="0" w:color="auto"/>
            <w:left w:val="none" w:sz="0" w:space="0" w:color="auto"/>
            <w:bottom w:val="none" w:sz="0" w:space="0" w:color="auto"/>
            <w:right w:val="none" w:sz="0" w:space="0" w:color="auto"/>
          </w:divBdr>
        </w:div>
        <w:div w:id="1125151590">
          <w:marLeft w:val="0"/>
          <w:marRight w:val="0"/>
          <w:marTop w:val="200"/>
          <w:marBottom w:val="0"/>
          <w:divBdr>
            <w:top w:val="none" w:sz="0" w:space="0" w:color="auto"/>
            <w:left w:val="none" w:sz="0" w:space="0" w:color="auto"/>
            <w:bottom w:val="none" w:sz="0" w:space="0" w:color="auto"/>
            <w:right w:val="none" w:sz="0" w:space="0" w:color="auto"/>
          </w:divBdr>
        </w:div>
        <w:div w:id="1462846434">
          <w:marLeft w:val="0"/>
          <w:marRight w:val="0"/>
          <w:marTop w:val="200"/>
          <w:marBottom w:val="0"/>
          <w:divBdr>
            <w:top w:val="none" w:sz="0" w:space="0" w:color="auto"/>
            <w:left w:val="none" w:sz="0" w:space="0" w:color="auto"/>
            <w:bottom w:val="none" w:sz="0" w:space="0" w:color="auto"/>
            <w:right w:val="none" w:sz="0" w:space="0" w:color="auto"/>
          </w:divBdr>
        </w:div>
        <w:div w:id="1474172543">
          <w:marLeft w:val="0"/>
          <w:marRight w:val="0"/>
          <w:marTop w:val="200"/>
          <w:marBottom w:val="0"/>
          <w:divBdr>
            <w:top w:val="none" w:sz="0" w:space="0" w:color="auto"/>
            <w:left w:val="none" w:sz="0" w:space="0" w:color="auto"/>
            <w:bottom w:val="none" w:sz="0" w:space="0" w:color="auto"/>
            <w:right w:val="none" w:sz="0" w:space="0" w:color="auto"/>
          </w:divBdr>
        </w:div>
        <w:div w:id="1497913781">
          <w:marLeft w:val="0"/>
          <w:marRight w:val="0"/>
          <w:marTop w:val="200"/>
          <w:marBottom w:val="0"/>
          <w:divBdr>
            <w:top w:val="none" w:sz="0" w:space="0" w:color="auto"/>
            <w:left w:val="none" w:sz="0" w:space="0" w:color="auto"/>
            <w:bottom w:val="none" w:sz="0" w:space="0" w:color="auto"/>
            <w:right w:val="none" w:sz="0" w:space="0" w:color="auto"/>
          </w:divBdr>
        </w:div>
        <w:div w:id="1611543778">
          <w:marLeft w:val="0"/>
          <w:marRight w:val="0"/>
          <w:marTop w:val="200"/>
          <w:marBottom w:val="0"/>
          <w:divBdr>
            <w:top w:val="none" w:sz="0" w:space="0" w:color="auto"/>
            <w:left w:val="none" w:sz="0" w:space="0" w:color="auto"/>
            <w:bottom w:val="none" w:sz="0" w:space="0" w:color="auto"/>
            <w:right w:val="none" w:sz="0" w:space="0" w:color="auto"/>
          </w:divBdr>
        </w:div>
        <w:div w:id="1713075639">
          <w:marLeft w:val="0"/>
          <w:marRight w:val="0"/>
          <w:marTop w:val="200"/>
          <w:marBottom w:val="0"/>
          <w:divBdr>
            <w:top w:val="none" w:sz="0" w:space="0" w:color="auto"/>
            <w:left w:val="none" w:sz="0" w:space="0" w:color="auto"/>
            <w:bottom w:val="none" w:sz="0" w:space="0" w:color="auto"/>
            <w:right w:val="none" w:sz="0" w:space="0" w:color="auto"/>
          </w:divBdr>
        </w:div>
      </w:divsChild>
    </w:div>
    <w:div w:id="1378897689">
      <w:bodyDiv w:val="1"/>
      <w:marLeft w:val="0"/>
      <w:marRight w:val="0"/>
      <w:marTop w:val="0"/>
      <w:marBottom w:val="0"/>
      <w:divBdr>
        <w:top w:val="none" w:sz="0" w:space="0" w:color="auto"/>
        <w:left w:val="none" w:sz="0" w:space="0" w:color="auto"/>
        <w:bottom w:val="none" w:sz="0" w:space="0" w:color="auto"/>
        <w:right w:val="none" w:sz="0" w:space="0" w:color="auto"/>
      </w:divBdr>
      <w:divsChild>
        <w:div w:id="26418671">
          <w:marLeft w:val="547"/>
          <w:marRight w:val="0"/>
          <w:marTop w:val="200"/>
          <w:marBottom w:val="0"/>
          <w:divBdr>
            <w:top w:val="none" w:sz="0" w:space="0" w:color="auto"/>
            <w:left w:val="none" w:sz="0" w:space="0" w:color="auto"/>
            <w:bottom w:val="none" w:sz="0" w:space="0" w:color="auto"/>
            <w:right w:val="none" w:sz="0" w:space="0" w:color="auto"/>
          </w:divBdr>
        </w:div>
        <w:div w:id="261687074">
          <w:marLeft w:val="547"/>
          <w:marRight w:val="0"/>
          <w:marTop w:val="200"/>
          <w:marBottom w:val="0"/>
          <w:divBdr>
            <w:top w:val="none" w:sz="0" w:space="0" w:color="auto"/>
            <w:left w:val="none" w:sz="0" w:space="0" w:color="auto"/>
            <w:bottom w:val="none" w:sz="0" w:space="0" w:color="auto"/>
            <w:right w:val="none" w:sz="0" w:space="0" w:color="auto"/>
          </w:divBdr>
        </w:div>
        <w:div w:id="939721903">
          <w:marLeft w:val="547"/>
          <w:marRight w:val="0"/>
          <w:marTop w:val="200"/>
          <w:marBottom w:val="0"/>
          <w:divBdr>
            <w:top w:val="none" w:sz="0" w:space="0" w:color="auto"/>
            <w:left w:val="none" w:sz="0" w:space="0" w:color="auto"/>
            <w:bottom w:val="none" w:sz="0" w:space="0" w:color="auto"/>
            <w:right w:val="none" w:sz="0" w:space="0" w:color="auto"/>
          </w:divBdr>
        </w:div>
        <w:div w:id="1486118352">
          <w:marLeft w:val="547"/>
          <w:marRight w:val="0"/>
          <w:marTop w:val="200"/>
          <w:marBottom w:val="0"/>
          <w:divBdr>
            <w:top w:val="none" w:sz="0" w:space="0" w:color="auto"/>
            <w:left w:val="none" w:sz="0" w:space="0" w:color="auto"/>
            <w:bottom w:val="none" w:sz="0" w:space="0" w:color="auto"/>
            <w:right w:val="none" w:sz="0" w:space="0" w:color="auto"/>
          </w:divBdr>
        </w:div>
        <w:div w:id="1674449502">
          <w:marLeft w:val="547"/>
          <w:marRight w:val="0"/>
          <w:marTop w:val="200"/>
          <w:marBottom w:val="0"/>
          <w:divBdr>
            <w:top w:val="none" w:sz="0" w:space="0" w:color="auto"/>
            <w:left w:val="none" w:sz="0" w:space="0" w:color="auto"/>
            <w:bottom w:val="none" w:sz="0" w:space="0" w:color="auto"/>
            <w:right w:val="none" w:sz="0" w:space="0" w:color="auto"/>
          </w:divBdr>
        </w:div>
        <w:div w:id="1871794874">
          <w:marLeft w:val="547"/>
          <w:marRight w:val="0"/>
          <w:marTop w:val="200"/>
          <w:marBottom w:val="0"/>
          <w:divBdr>
            <w:top w:val="none" w:sz="0" w:space="0" w:color="auto"/>
            <w:left w:val="none" w:sz="0" w:space="0" w:color="auto"/>
            <w:bottom w:val="none" w:sz="0" w:space="0" w:color="auto"/>
            <w:right w:val="none" w:sz="0" w:space="0" w:color="auto"/>
          </w:divBdr>
        </w:div>
      </w:divsChild>
    </w:div>
    <w:div w:id="1912814749">
      <w:bodyDiv w:val="1"/>
      <w:marLeft w:val="0"/>
      <w:marRight w:val="0"/>
      <w:marTop w:val="0"/>
      <w:marBottom w:val="0"/>
      <w:divBdr>
        <w:top w:val="none" w:sz="0" w:space="0" w:color="auto"/>
        <w:left w:val="none" w:sz="0" w:space="0" w:color="auto"/>
        <w:bottom w:val="none" w:sz="0" w:space="0" w:color="auto"/>
        <w:right w:val="none" w:sz="0" w:space="0" w:color="auto"/>
      </w:divBdr>
    </w:div>
    <w:div w:id="2061053547">
      <w:bodyDiv w:val="1"/>
      <w:marLeft w:val="0"/>
      <w:marRight w:val="0"/>
      <w:marTop w:val="0"/>
      <w:marBottom w:val="0"/>
      <w:divBdr>
        <w:top w:val="none" w:sz="0" w:space="0" w:color="auto"/>
        <w:left w:val="none" w:sz="0" w:space="0" w:color="auto"/>
        <w:bottom w:val="none" w:sz="0" w:space="0" w:color="auto"/>
        <w:right w:val="none" w:sz="0" w:space="0" w:color="auto"/>
      </w:divBdr>
    </w:div>
    <w:div w:id="206845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A31522-ECDA-47B5-9D19-602CCE208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2804</Words>
  <Characters>17670</Characters>
  <Application>Microsoft Office Word</Application>
  <DocSecurity>0</DocSecurity>
  <Lines>147</Lines>
  <Paragraphs>40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20434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Hackenbruch</dc:creator>
  <cp:keywords/>
  <dc:description/>
  <cp:lastModifiedBy>Microsoft-Konto</cp:lastModifiedBy>
  <cp:revision>2</cp:revision>
  <cp:lastPrinted>2019-12-20T10:08:00Z</cp:lastPrinted>
  <dcterms:created xsi:type="dcterms:W3CDTF">2025-09-29T08:43:00Z</dcterms:created>
  <dcterms:modified xsi:type="dcterms:W3CDTF">2025-09-29T08:43:00Z</dcterms:modified>
</cp:coreProperties>
</file>